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229F6" w14:textId="52CE12AA" w:rsidR="00C55A0B" w:rsidRDefault="00CD1234" w:rsidP="00C55A0B">
      <w:pPr>
        <w:jc w:val="center"/>
        <w:rPr>
          <w:rFonts w:ascii="Segoe UI" w:hAnsi="Segoe UI" w:cs="Segoe UI"/>
          <w:b/>
          <w:bCs/>
          <w:noProof/>
          <w:color w:val="5B9BD5" w:themeColor="accent5"/>
          <w:sz w:val="32"/>
          <w:szCs w:val="32"/>
        </w:rPr>
      </w:pPr>
      <w:r>
        <w:rPr>
          <w:rFonts w:ascii="Mystical Woods Rough Script" w:eastAsia="Segoe UI Emoji" w:hAnsi="Mystical Woods Rough Script" w:cs="Segoe UI Emoji"/>
          <w:noProof/>
          <w:color w:val="FF0000"/>
          <w:sz w:val="32"/>
          <w:szCs w:val="32"/>
        </w:rPr>
        <mc:AlternateContent>
          <mc:Choice Requires="wps">
            <w:drawing>
              <wp:anchor distT="0" distB="0" distL="114300" distR="114300" simplePos="0" relativeHeight="251662336" behindDoc="0" locked="0" layoutInCell="1" allowOverlap="1" wp14:anchorId="5F862008" wp14:editId="61FC699D">
                <wp:simplePos x="0" y="0"/>
                <wp:positionH relativeFrom="margin">
                  <wp:posOffset>6347823</wp:posOffset>
                </wp:positionH>
                <wp:positionV relativeFrom="paragraph">
                  <wp:posOffset>-81552</wp:posOffset>
                </wp:positionV>
                <wp:extent cx="190500" cy="247650"/>
                <wp:effectExtent l="38100" t="38100" r="19050" b="19050"/>
                <wp:wrapNone/>
                <wp:docPr id="88001377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190500" cy="247650"/>
                        </a:xfrm>
                        <a:prstGeom prst="curvedConnector3">
                          <a:avLst>
                            <a:gd name="adj1" fmla="val 50000"/>
                          </a:avLst>
                        </a:prstGeom>
                        <a:noFill/>
                        <a:ln w="9525">
                          <a:solidFill>
                            <a:srgbClr val="0070C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9DE0F2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8" o:spid="_x0000_s1026" type="#_x0000_t38" style="position:absolute;margin-left:499.85pt;margin-top:-6.4pt;width:15pt;height:19.5pt;rotation:18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" adj="10800" strokecolor="#0070c0">
                <v:stroke endarrow="block"/>
                <w10:wrap anchorx="margin"/>
              </v:shape>
            </w:pict>
          </mc:Fallback>
        </mc:AlternateContent>
      </w:r>
      <w:r w:rsidR="00BD261C">
        <w:rPr>
          <w:noProof/>
        </w:rPr>
        <mc:AlternateContent>
          <mc:Choice Requires="wps">
            <w:drawing>
              <wp:anchor distT="45720" distB="45720" distL="114300" distR="114300" simplePos="0" relativeHeight="251660288" behindDoc="0" locked="0" layoutInCell="1" allowOverlap="1" wp14:anchorId="5950498E" wp14:editId="2E490A3B">
                <wp:simplePos x="0" y="0"/>
                <wp:positionH relativeFrom="page">
                  <wp:posOffset>6623503</wp:posOffset>
                </wp:positionH>
                <wp:positionV relativeFrom="paragraph">
                  <wp:posOffset>0</wp:posOffset>
                </wp:positionV>
                <wp:extent cx="892175" cy="690880"/>
                <wp:effectExtent l="0" t="0" r="3175" b="0"/>
                <wp:wrapSquare wrapText="bothSides"/>
                <wp:docPr id="911424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 cy="690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E2D765" w14:textId="77777777" w:rsidR="00BD261C" w:rsidRPr="00BD261C" w:rsidRDefault="00BD261C" w:rsidP="00BD261C">
                            <w:pPr>
                              <w:rPr>
                                <w:rFonts w:ascii="Mystical Woods Smooth Script" w:hAnsi="Mystical Woods Smooth Script"/>
                                <w:color w:val="0070C0"/>
                                <w:sz w:val="20"/>
                                <w:szCs w:val="20"/>
                              </w:rPr>
                            </w:pPr>
                            <w:r w:rsidRPr="00BD261C">
                              <w:rPr>
                                <w:rFonts w:ascii="Mystical Woods Smooth Script" w:hAnsi="Mystical Woods Smooth Script"/>
                                <w:color w:val="0070C0"/>
                                <w:sz w:val="20"/>
                                <w:szCs w:val="20"/>
                              </w:rPr>
                              <w:t>Find out more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950498E" id="_x0000_t202" coordsize="21600,21600" o:spt="202" path="m,l,21600r21600,l21600,xe">
                <v:stroke joinstyle="miter"/>
                <v:path gradientshapeok="t" o:connecttype="rect"/>
              </v:shapetype>
              <v:shape id="Text Box 2" o:spid="_x0000_s1026" type="#_x0000_t202" style="position:absolute;left:0;text-align:left;margin-left:521.55pt;margin-top:0;width:70.25pt;height:54.4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" stroked="f">
                <v:textbox>
                  <w:txbxContent>
                    <w:p w14:paraId="2DE2D765" w14:textId="77777777" w:rsidR="00BD261C" w:rsidRPr="00BD261C" w:rsidRDefault="00BD261C" w:rsidP="00BD261C">
                      <w:pPr>
                        <w:rPr>
                          <w:rFonts w:ascii="Mystical Woods Smooth Script" w:hAnsi="Mystical Woods Smooth Script"/>
                          <w:color w:val="0070C0"/>
                          <w:sz w:val="20"/>
                          <w:szCs w:val="20"/>
                        </w:rPr>
                      </w:pPr>
                      <w:r w:rsidRPr="00BD261C">
                        <w:rPr>
                          <w:rFonts w:ascii="Mystical Woods Smooth Script" w:hAnsi="Mystical Woods Smooth Script"/>
                          <w:color w:val="0070C0"/>
                          <w:sz w:val="20"/>
                          <w:szCs w:val="20"/>
                        </w:rPr>
                        <w:t>Find out more here</w:t>
                      </w:r>
                    </w:p>
                  </w:txbxContent>
                </v:textbox>
                <w10:wrap type="square" anchorx="page"/>
              </v:shape>
            </w:pict>
          </mc:Fallback>
        </mc:AlternateContent>
      </w:r>
      <w:r w:rsidR="00831D2F" w:rsidRPr="00B51FF7">
        <w:rPr>
          <w:noProof/>
          <w:sz w:val="26"/>
          <w:szCs w:val="26"/>
        </w:rPr>
        <w:drawing>
          <wp:anchor distT="0" distB="0" distL="114300" distR="114300" simplePos="0" relativeHeight="251658240" behindDoc="1" locked="0" layoutInCell="1" allowOverlap="1" wp14:anchorId="49182A33" wp14:editId="2459E283">
            <wp:simplePos x="0" y="0"/>
            <wp:positionH relativeFrom="column">
              <wp:posOffset>-723900</wp:posOffset>
            </wp:positionH>
            <wp:positionV relativeFrom="page">
              <wp:posOffset>238125</wp:posOffset>
            </wp:positionV>
            <wp:extent cx="1294765" cy="1485900"/>
            <wp:effectExtent l="0" t="0" r="635" b="0"/>
            <wp:wrapTight wrapText="bothSides">
              <wp:wrapPolygon edited="0">
                <wp:start x="7945" y="0"/>
                <wp:lineTo x="6038" y="554"/>
                <wp:lineTo x="1271" y="3600"/>
                <wp:lineTo x="0" y="7477"/>
                <wp:lineTo x="0" y="13846"/>
                <wp:lineTo x="1589" y="17723"/>
                <wp:lineTo x="1907" y="18277"/>
                <wp:lineTo x="6674" y="21323"/>
                <wp:lineTo x="7627" y="21323"/>
                <wp:lineTo x="13666" y="21323"/>
                <wp:lineTo x="14619" y="21323"/>
                <wp:lineTo x="19386" y="18277"/>
                <wp:lineTo x="19386" y="17723"/>
                <wp:lineTo x="21293" y="14400"/>
                <wp:lineTo x="21293" y="7477"/>
                <wp:lineTo x="20339" y="3877"/>
                <wp:lineTo x="15572" y="554"/>
                <wp:lineTo x="13348" y="0"/>
                <wp:lineTo x="7945" y="0"/>
              </wp:wrapPolygon>
            </wp:wrapTight>
            <wp:docPr id="2007247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4714" name="Picture 3"/>
                    <pic:cNvPicPr/>
                  </pic:nvPicPr>
                  <pic:blipFill>
                    <a:blip r:embed="rId9" cstate="print">
                      <a:extLst>
                        <a:ext uri="{28A0092B-C50C-407E-A947-70E740481C1C}">
                          <a14:useLocalDpi xmlns:a14="http://schemas.microsoft.com/office/drawing/2010/main" val="0"/>
                        </a:ext>
                      </a:extLst>
                    </a:blip>
                    <a:srcRect t="6964" b="6964"/>
                    <a:stretch>
                      <a:fillRect/>
                    </a:stretch>
                  </pic:blipFill>
                  <pic:spPr>
                    <a:xfrm>
                      <a:off x="0" y="0"/>
                      <a:ext cx="1294765" cy="1485900"/>
                    </a:xfrm>
                    <a:prstGeom prst="ellipse">
                      <a:avLst/>
                    </a:prstGeom>
                  </pic:spPr>
                </pic:pic>
              </a:graphicData>
            </a:graphic>
            <wp14:sizeRelH relativeFrom="margin">
              <wp14:pctWidth>0</wp14:pctWidth>
            </wp14:sizeRelH>
            <wp14:sizeRelV relativeFrom="margin">
              <wp14:pctHeight>0</wp14:pctHeight>
            </wp14:sizeRelV>
          </wp:anchor>
        </w:drawing>
      </w:r>
      <w:r w:rsidR="00143499">
        <w:rPr>
          <w:rFonts w:ascii="Segoe UI" w:hAnsi="Segoe UI" w:cs="Segoe UI"/>
          <w:b/>
          <w:bCs/>
          <w:noProof/>
          <w:color w:val="5B9BD5" w:themeColor="accent5"/>
          <w:sz w:val="32"/>
          <w:szCs w:val="32"/>
        </w:rPr>
        <w:tab/>
      </w:r>
      <w:r w:rsidR="00BD261C">
        <w:rPr>
          <w:rFonts w:ascii="Segoe UI" w:hAnsi="Segoe UI" w:cs="Segoe UI"/>
          <w:b/>
          <w:bCs/>
          <w:noProof/>
          <w:color w:val="5B9BD5" w:themeColor="accent5"/>
          <w:sz w:val="32"/>
          <w:szCs w:val="32"/>
        </w:rPr>
        <w:tab/>
      </w:r>
    </w:p>
    <w:p w14:paraId="529CB566" w14:textId="77777777" w:rsidR="00C75B95" w:rsidRDefault="00C75B95" w:rsidP="00C75B95">
      <w:pPr>
        <w:jc w:val="center"/>
        <w:rPr>
          <w:rFonts w:ascii="Segoe UI" w:hAnsi="Segoe UI" w:cs="Segoe UI"/>
          <w:b/>
          <w:bCs/>
          <w:noProof/>
          <w:color w:val="5B9BD5" w:themeColor="accent5"/>
          <w:sz w:val="28"/>
          <w:szCs w:val="28"/>
        </w:rPr>
      </w:pPr>
    </w:p>
    <w:p w14:paraId="3CA070D9" w14:textId="72160A79" w:rsidR="00C75B95" w:rsidRDefault="00C55A0B" w:rsidP="00C75B95">
      <w:pPr>
        <w:jc w:val="center"/>
        <w:rPr>
          <w:rFonts w:ascii="Segoe UI" w:hAnsi="Segoe UI" w:cs="Segoe UI"/>
          <w:b/>
          <w:bCs/>
          <w:noProof/>
          <w:color w:val="5B9BD5" w:themeColor="accent5"/>
          <w:sz w:val="28"/>
          <w:szCs w:val="28"/>
        </w:rPr>
      </w:pPr>
      <w:r w:rsidRPr="00C850DF">
        <w:rPr>
          <w:rFonts w:ascii="Segoe UI" w:hAnsi="Segoe UI" w:cs="Segoe UI"/>
          <w:b/>
          <w:bCs/>
          <w:noProof/>
          <w:color w:val="5B9BD5" w:themeColor="accent5"/>
          <w:sz w:val="28"/>
          <w:szCs w:val="28"/>
        </w:rPr>
        <w:t xml:space="preserve">Hello, I’m </w:t>
      </w:r>
      <w:r w:rsidR="00B91516" w:rsidRPr="00C850DF">
        <w:rPr>
          <w:rFonts w:ascii="Segoe UI" w:hAnsi="Segoe UI" w:cs="Segoe UI"/>
          <w:b/>
          <w:bCs/>
          <w:noProof/>
          <w:color w:val="5B9BD5" w:themeColor="accent5"/>
          <w:sz w:val="28"/>
          <w:szCs w:val="28"/>
        </w:rPr>
        <w:t>Annmarie</w:t>
      </w:r>
      <w:r w:rsidR="00222276" w:rsidRPr="00C850DF">
        <w:rPr>
          <w:rFonts w:ascii="Segoe UI" w:hAnsi="Segoe UI" w:cs="Segoe UI"/>
          <w:b/>
          <w:bCs/>
          <w:noProof/>
          <w:color w:val="5B9BD5" w:themeColor="accent5"/>
          <w:sz w:val="28"/>
          <w:szCs w:val="28"/>
        </w:rPr>
        <w:t xml:space="preserve"> </w:t>
      </w:r>
      <w:r w:rsidR="00271B9B">
        <w:rPr>
          <w:rFonts w:ascii="Segoe UI" w:hAnsi="Segoe UI" w:cs="Segoe UI"/>
          <w:b/>
          <w:bCs/>
          <w:noProof/>
          <w:color w:val="5B9BD5" w:themeColor="accent5"/>
          <w:sz w:val="28"/>
          <w:szCs w:val="28"/>
        </w:rPr>
        <w:t>an</w:t>
      </w:r>
      <w:r w:rsidRPr="00C850DF">
        <w:rPr>
          <w:rFonts w:ascii="Segoe UI" w:hAnsi="Segoe UI" w:cs="Segoe UI"/>
          <w:b/>
          <w:bCs/>
          <w:noProof/>
          <w:color w:val="5B9BD5" w:themeColor="accent5"/>
          <w:sz w:val="28"/>
          <w:szCs w:val="28"/>
        </w:rPr>
        <w:t xml:space="preserve"> Education Mental Health Practitioner</w:t>
      </w:r>
      <w:r w:rsidR="00094597" w:rsidRPr="00C850DF">
        <w:rPr>
          <w:rFonts w:ascii="Segoe UI" w:hAnsi="Segoe UI" w:cs="Segoe UI"/>
          <w:b/>
          <w:bCs/>
          <w:noProof/>
          <w:color w:val="5B9BD5" w:themeColor="accent5"/>
          <w:sz w:val="28"/>
          <w:szCs w:val="28"/>
        </w:rPr>
        <w:t xml:space="preserve"> (EMHP)</w:t>
      </w:r>
      <w:r w:rsidR="00271B9B">
        <w:rPr>
          <w:rFonts w:ascii="Segoe UI" w:hAnsi="Segoe UI" w:cs="Segoe UI"/>
          <w:b/>
          <w:bCs/>
          <w:noProof/>
          <w:color w:val="5B9BD5" w:themeColor="accent5"/>
          <w:sz w:val="28"/>
          <w:szCs w:val="28"/>
        </w:rPr>
        <w:t xml:space="preserve"> </w:t>
      </w:r>
      <w:r w:rsidR="00271B9B" w:rsidRPr="00C850DF">
        <w:rPr>
          <w:rFonts w:ascii="Segoe UI" w:hAnsi="Segoe UI" w:cs="Segoe UI"/>
          <w:b/>
          <w:bCs/>
          <w:noProof/>
          <w:color w:val="5B9BD5" w:themeColor="accent5"/>
          <w:sz w:val="28"/>
          <w:szCs w:val="28"/>
        </w:rPr>
        <w:t xml:space="preserve">and delighted to be supporting </w:t>
      </w:r>
      <w:r w:rsidR="00B46580">
        <w:rPr>
          <w:rFonts w:ascii="Segoe UI" w:hAnsi="Segoe UI" w:cs="Segoe UI"/>
          <w:b/>
          <w:bCs/>
          <w:noProof/>
          <w:color w:val="5B9BD5" w:themeColor="accent5"/>
          <w:sz w:val="28"/>
          <w:szCs w:val="28"/>
        </w:rPr>
        <w:t xml:space="preserve">your </w:t>
      </w:r>
      <w:r w:rsidR="00271B9B">
        <w:rPr>
          <w:rFonts w:ascii="Segoe UI" w:hAnsi="Segoe UI" w:cs="Segoe UI"/>
          <w:b/>
          <w:bCs/>
          <w:noProof/>
          <w:color w:val="5B9BD5" w:themeColor="accent5"/>
          <w:sz w:val="28"/>
          <w:szCs w:val="28"/>
        </w:rPr>
        <w:t>school</w:t>
      </w:r>
    </w:p>
    <w:p w14:paraId="2D8D5C1B" w14:textId="320D2064" w:rsidR="00C75B95" w:rsidRPr="00684BE2" w:rsidRDefault="00C55A0B" w:rsidP="00C75B95">
      <w:pPr>
        <w:rPr>
          <w:rStyle w:val="Hyperlink"/>
          <w:rFonts w:ascii="Segoe UI" w:hAnsi="Segoe UI" w:cs="Segoe UI"/>
          <w:color w:val="auto"/>
          <w:sz w:val="26"/>
          <w:szCs w:val="26"/>
        </w:rPr>
      </w:pPr>
      <w:r w:rsidRPr="00684BE2">
        <w:rPr>
          <w:rFonts w:ascii="Segoe UI" w:hAnsi="Segoe UI" w:cs="Segoe UI"/>
          <w:sz w:val="26"/>
          <w:szCs w:val="26"/>
        </w:rPr>
        <w:t xml:space="preserve">I work for the MHST, which is an early-intervention team within Oxfordshire CAMHS. As an EMHP, I deliver 1:1 and group work with children, young people, and families. </w:t>
      </w:r>
      <w:r w:rsidR="00B51FF7" w:rsidRPr="00684BE2">
        <w:rPr>
          <w:rFonts w:ascii="Segoe UI" w:hAnsi="Segoe UI" w:cs="Segoe UI"/>
          <w:sz w:val="26"/>
          <w:szCs w:val="26"/>
        </w:rPr>
        <w:t>I</w:t>
      </w:r>
      <w:r w:rsidRPr="00684BE2">
        <w:rPr>
          <w:rFonts w:ascii="Segoe UI" w:hAnsi="Segoe UI" w:cs="Segoe UI"/>
          <w:sz w:val="26"/>
          <w:szCs w:val="26"/>
        </w:rPr>
        <w:t xml:space="preserve"> also work with school staff to support their whole-school approach to mental health and wellbeing. Our team is made up of EMHPs, Supervisors, Managers, and Administrators. </w:t>
      </w:r>
      <w:r w:rsidR="000D4EF8" w:rsidRPr="00684BE2">
        <w:rPr>
          <w:rFonts w:ascii="Segoe UI" w:hAnsi="Segoe UI" w:cs="Segoe UI"/>
          <w:sz w:val="26"/>
          <w:szCs w:val="26"/>
        </w:rPr>
        <w:t>Follow this</w:t>
      </w:r>
      <w:r w:rsidR="007E5F61" w:rsidRPr="00684BE2">
        <w:rPr>
          <w:rFonts w:ascii="Segoe UI" w:hAnsi="Segoe UI" w:cs="Segoe UI"/>
          <w:sz w:val="26"/>
          <w:szCs w:val="26"/>
        </w:rPr>
        <w:t xml:space="preserve"> link for</w:t>
      </w:r>
      <w:r w:rsidR="000C63C1" w:rsidRPr="00684BE2">
        <w:rPr>
          <w:rFonts w:ascii="Segoe UI" w:hAnsi="Segoe UI" w:cs="Segoe UI"/>
          <w:sz w:val="26"/>
          <w:szCs w:val="26"/>
        </w:rPr>
        <w:t xml:space="preserve"> our</w:t>
      </w:r>
      <w:r w:rsidR="007E5F61" w:rsidRPr="00684BE2">
        <w:rPr>
          <w:rFonts w:ascii="Segoe UI" w:hAnsi="Segoe UI" w:cs="Segoe UI"/>
          <w:sz w:val="26"/>
          <w:szCs w:val="26"/>
        </w:rPr>
        <w:t xml:space="preserve"> </w:t>
      </w:r>
      <w:hyperlink r:id="rId10" w:history="1">
        <w:r w:rsidR="007E5F61" w:rsidRPr="00684BE2">
          <w:rPr>
            <w:rStyle w:val="Hyperlink"/>
            <w:rFonts w:ascii="Segoe UI" w:hAnsi="Segoe UI" w:cs="Segoe UI"/>
            <w:sz w:val="26"/>
            <w:szCs w:val="26"/>
          </w:rPr>
          <w:t>Information Booklet for Families</w:t>
        </w:r>
      </w:hyperlink>
    </w:p>
    <w:p w14:paraId="5C70B071" w14:textId="23133374" w:rsidR="00BD4754" w:rsidRPr="002A29F1" w:rsidRDefault="00BD4754" w:rsidP="00C75B95">
      <w:pPr>
        <w:rPr>
          <w:rFonts w:ascii="Segoe UI" w:hAnsi="Segoe UI" w:cs="Segoe UI"/>
          <w:sz w:val="24"/>
          <w:szCs w:val="24"/>
        </w:rPr>
      </w:pPr>
      <w:r w:rsidRPr="002A29F1">
        <w:rPr>
          <w:rFonts w:ascii="Segoe UI" w:hAnsi="Segoe UI" w:cs="Segoe UI"/>
          <w:b/>
          <w:bCs/>
          <w:noProof/>
          <w:color w:val="5B9BD5" w:themeColor="accent5"/>
          <w:sz w:val="24"/>
          <w:szCs w:val="24"/>
        </w:rPr>
        <w:t xml:space="preserve">How can I help indivuduals? </w:t>
      </w:r>
      <w:r w:rsidRPr="002A29F1">
        <w:rPr>
          <w:rFonts w:ascii="Segoe UI" w:hAnsi="Segoe UI" w:cs="Segoe UI"/>
          <w:sz w:val="24"/>
          <w:szCs w:val="24"/>
        </w:rPr>
        <w:t xml:space="preserve">In line with Government Policy to Increase Access to Mental Health and Wellbeing Support for Children and Young People (2017) part of my role as an EMHP is to deliver low-intensity CBT informed interventions when Children and Young People are experiencing emerging, mild-moderate difficulties with their mental </w:t>
      </w:r>
      <w:r w:rsidR="001F7697" w:rsidRPr="002A29F1">
        <w:rPr>
          <w:rFonts w:ascii="Segoe UI" w:hAnsi="Segoe UI" w:cs="Segoe UI"/>
          <w:sz w:val="24"/>
          <w:szCs w:val="24"/>
        </w:rPr>
        <w:t>health,</w:t>
      </w:r>
      <w:r w:rsidRPr="002A29F1">
        <w:rPr>
          <w:rFonts w:ascii="Segoe UI" w:hAnsi="Segoe UI" w:cs="Segoe UI"/>
          <w:sz w:val="24"/>
          <w:szCs w:val="24"/>
        </w:rPr>
        <w:t xml:space="preserve"> including anxiety</w:t>
      </w:r>
      <w:r w:rsidR="00AB5270" w:rsidRPr="002A29F1">
        <w:rPr>
          <w:rFonts w:ascii="Segoe UI" w:hAnsi="Segoe UI" w:cs="Segoe UI"/>
          <w:sz w:val="24"/>
          <w:szCs w:val="24"/>
        </w:rPr>
        <w:t xml:space="preserve"> (fears and</w:t>
      </w:r>
      <w:r w:rsidRPr="002A29F1">
        <w:rPr>
          <w:rFonts w:ascii="Segoe UI" w:hAnsi="Segoe UI" w:cs="Segoe UI"/>
          <w:sz w:val="24"/>
          <w:szCs w:val="24"/>
        </w:rPr>
        <w:t xml:space="preserve"> worr</w:t>
      </w:r>
      <w:r w:rsidR="00AB5270" w:rsidRPr="002A29F1">
        <w:rPr>
          <w:rFonts w:ascii="Segoe UI" w:hAnsi="Segoe UI" w:cs="Segoe UI"/>
          <w:sz w:val="24"/>
          <w:szCs w:val="24"/>
        </w:rPr>
        <w:t>ies)</w:t>
      </w:r>
      <w:r w:rsidRPr="002A29F1">
        <w:rPr>
          <w:rFonts w:ascii="Segoe UI" w:hAnsi="Segoe UI" w:cs="Segoe UI"/>
          <w:sz w:val="24"/>
          <w:szCs w:val="24"/>
        </w:rPr>
        <w:t xml:space="preserve"> low mood, challenging behaviour. These </w:t>
      </w:r>
      <w:r w:rsidR="00AB5270" w:rsidRPr="002A29F1">
        <w:rPr>
          <w:rFonts w:ascii="Segoe UI" w:hAnsi="Segoe UI" w:cs="Segoe UI"/>
          <w:sz w:val="24"/>
          <w:szCs w:val="24"/>
        </w:rPr>
        <w:t xml:space="preserve">interventions </w:t>
      </w:r>
      <w:r w:rsidRPr="002A29F1">
        <w:rPr>
          <w:rFonts w:ascii="Segoe UI" w:hAnsi="Segoe UI" w:cs="Segoe UI"/>
          <w:sz w:val="24"/>
          <w:szCs w:val="24"/>
        </w:rPr>
        <w:t>typically last between 6-8 weeks</w:t>
      </w:r>
      <w:r w:rsidR="00AB5270" w:rsidRPr="002A29F1">
        <w:rPr>
          <w:rFonts w:ascii="Segoe UI" w:hAnsi="Segoe UI" w:cs="Segoe UI"/>
          <w:sz w:val="24"/>
          <w:szCs w:val="24"/>
        </w:rPr>
        <w:t xml:space="preserve"> and require a commitment to completing work between sessions</w:t>
      </w:r>
      <w:r w:rsidR="00B81595" w:rsidRPr="002A29F1">
        <w:rPr>
          <w:rFonts w:ascii="Segoe UI" w:hAnsi="Segoe UI" w:cs="Segoe UI"/>
          <w:sz w:val="24"/>
          <w:szCs w:val="24"/>
        </w:rPr>
        <w:t>.</w:t>
      </w:r>
    </w:p>
    <w:p w14:paraId="2E7B714E" w14:textId="458F6A81" w:rsidR="00AB5270" w:rsidRPr="002A29F1" w:rsidRDefault="00AB5270" w:rsidP="00C55A0B">
      <w:pPr>
        <w:tabs>
          <w:tab w:val="left" w:pos="2623"/>
        </w:tabs>
        <w:rPr>
          <w:rFonts w:ascii="Segoe UI" w:hAnsi="Segoe UI" w:cs="Segoe UI"/>
          <w:sz w:val="24"/>
          <w:szCs w:val="24"/>
        </w:rPr>
      </w:pPr>
      <w:r w:rsidRPr="002A29F1">
        <w:rPr>
          <w:rFonts w:ascii="Segoe UI" w:hAnsi="Segoe UI" w:cs="Segoe UI"/>
          <w:b/>
          <w:bCs/>
          <w:noProof/>
          <w:color w:val="5B9BD5" w:themeColor="accent5"/>
          <w:sz w:val="24"/>
          <w:szCs w:val="24"/>
        </w:rPr>
        <w:t xml:space="preserve">How can I help your school? </w:t>
      </w:r>
      <w:r w:rsidRPr="002A29F1">
        <w:rPr>
          <w:rFonts w:ascii="Segoe UI" w:hAnsi="Segoe UI" w:cs="Segoe UI"/>
          <w:sz w:val="24"/>
          <w:szCs w:val="24"/>
        </w:rPr>
        <w:t xml:space="preserve">The whole-school approach (WSA) is a commitment to promoting positive mental health and wellbeing for children at all </w:t>
      </w:r>
      <w:r w:rsidR="000E7147" w:rsidRPr="002A29F1">
        <w:rPr>
          <w:rFonts w:ascii="Segoe UI" w:hAnsi="Segoe UI" w:cs="Segoe UI"/>
          <w:sz w:val="24"/>
          <w:szCs w:val="24"/>
        </w:rPr>
        <w:t>levels,</w:t>
      </w:r>
      <w:r w:rsidRPr="002A29F1">
        <w:rPr>
          <w:rFonts w:ascii="Segoe UI" w:hAnsi="Segoe UI" w:cs="Segoe UI"/>
          <w:sz w:val="24"/>
          <w:szCs w:val="24"/>
        </w:rPr>
        <w:t xml:space="preserve"> the individual, their families, and school staff. I will collaborate with school to identify areas of need (e.g., supporting </w:t>
      </w:r>
      <w:r w:rsidR="00C11BB0" w:rsidRPr="002A29F1">
        <w:rPr>
          <w:rFonts w:ascii="Segoe UI" w:hAnsi="Segoe UI" w:cs="Segoe UI"/>
          <w:sz w:val="24"/>
          <w:szCs w:val="24"/>
        </w:rPr>
        <w:t>emotion regulation, resilience</w:t>
      </w:r>
      <w:r w:rsidR="001A3DC1" w:rsidRPr="002A29F1">
        <w:rPr>
          <w:rFonts w:ascii="Segoe UI" w:hAnsi="Segoe UI" w:cs="Segoe UI"/>
          <w:sz w:val="24"/>
          <w:szCs w:val="24"/>
        </w:rPr>
        <w:t xml:space="preserve">, </w:t>
      </w:r>
      <w:r w:rsidR="00C11BB0" w:rsidRPr="002A29F1">
        <w:rPr>
          <w:rFonts w:ascii="Segoe UI" w:hAnsi="Segoe UI" w:cs="Segoe UI"/>
          <w:sz w:val="24"/>
          <w:szCs w:val="24"/>
        </w:rPr>
        <w:t>transition</w:t>
      </w:r>
      <w:r w:rsidR="008E4F4B" w:rsidRPr="002A29F1">
        <w:rPr>
          <w:rFonts w:ascii="Segoe UI" w:hAnsi="Segoe UI" w:cs="Segoe UI"/>
          <w:sz w:val="24"/>
          <w:szCs w:val="24"/>
        </w:rPr>
        <w:t xml:space="preserve"> to secondary school</w:t>
      </w:r>
      <w:r w:rsidRPr="002A29F1">
        <w:rPr>
          <w:rFonts w:ascii="Segoe UI" w:hAnsi="Segoe UI" w:cs="Segoe UI"/>
          <w:sz w:val="24"/>
          <w:szCs w:val="24"/>
        </w:rPr>
        <w:t>) and help to establish approaches that supports the development of toolkits that can be useful in managing difficulties. This can be done through assemblies, workshops</w:t>
      </w:r>
      <w:r w:rsidR="0087377E" w:rsidRPr="002A29F1">
        <w:rPr>
          <w:rFonts w:ascii="Segoe UI" w:hAnsi="Segoe UI" w:cs="Segoe UI"/>
          <w:sz w:val="24"/>
          <w:szCs w:val="24"/>
        </w:rPr>
        <w:t xml:space="preserve"> and </w:t>
      </w:r>
      <w:r w:rsidRPr="002A29F1">
        <w:rPr>
          <w:rFonts w:ascii="Segoe UI" w:hAnsi="Segoe UI" w:cs="Segoe UI"/>
          <w:sz w:val="24"/>
          <w:szCs w:val="24"/>
        </w:rPr>
        <w:t>staff training sessions.</w:t>
      </w:r>
    </w:p>
    <w:p w14:paraId="2375BD80" w14:textId="7DACBC7A" w:rsidR="00270619" w:rsidRPr="002A29F1" w:rsidRDefault="00270619" w:rsidP="00C55A0B">
      <w:pPr>
        <w:tabs>
          <w:tab w:val="left" w:pos="2623"/>
        </w:tabs>
        <w:rPr>
          <w:rFonts w:ascii="Segoe UI" w:hAnsi="Segoe UI" w:cs="Segoe UI"/>
          <w:sz w:val="24"/>
          <w:szCs w:val="24"/>
        </w:rPr>
      </w:pPr>
      <w:r w:rsidRPr="002A29F1">
        <w:rPr>
          <w:rFonts w:ascii="Segoe UI" w:hAnsi="Segoe UI" w:cs="Segoe UI"/>
          <w:sz w:val="24"/>
          <w:szCs w:val="24"/>
        </w:rPr>
        <w:t xml:space="preserve">If our MHST service cannot meet your needs or the needs of your school in a certain situation, I can signpost you to other services and resources that may be more appropriate. For example, within the CAMHS service, we have regular communication with other teams (e.g., Neurodevelopmental Conditions (NDC) Team). </w:t>
      </w:r>
    </w:p>
    <w:p w14:paraId="4480BCB1" w14:textId="63F33E06" w:rsidR="00AB5270" w:rsidRPr="002A29F1" w:rsidRDefault="00270619" w:rsidP="00C55A0B">
      <w:pPr>
        <w:tabs>
          <w:tab w:val="left" w:pos="2623"/>
        </w:tabs>
        <w:rPr>
          <w:sz w:val="20"/>
          <w:szCs w:val="20"/>
        </w:rPr>
      </w:pPr>
      <w:r w:rsidRPr="002A29F1">
        <w:rPr>
          <w:rFonts w:ascii="Segoe UI" w:hAnsi="Segoe UI" w:cs="Segoe UI"/>
          <w:b/>
          <w:bCs/>
          <w:noProof/>
          <w:color w:val="5B9BD5" w:themeColor="accent5"/>
          <w:sz w:val="24"/>
          <w:szCs w:val="24"/>
        </w:rPr>
        <w:t xml:space="preserve">How to seek support: </w:t>
      </w:r>
      <w:r w:rsidRPr="002A29F1">
        <w:rPr>
          <w:rFonts w:ascii="Segoe UI" w:hAnsi="Segoe UI" w:cs="Segoe UI"/>
          <w:sz w:val="24"/>
          <w:szCs w:val="24"/>
        </w:rPr>
        <w:t>Your Senior Mental Health Lea</w:t>
      </w:r>
      <w:r w:rsidR="00B46580" w:rsidRPr="002A29F1">
        <w:rPr>
          <w:rFonts w:ascii="Segoe UI" w:hAnsi="Segoe UI" w:cs="Segoe UI"/>
          <w:sz w:val="24"/>
          <w:szCs w:val="24"/>
        </w:rPr>
        <w:t xml:space="preserve">d </w:t>
      </w:r>
      <w:r w:rsidRPr="002A29F1">
        <w:rPr>
          <w:rFonts w:ascii="Segoe UI" w:hAnsi="Segoe UI" w:cs="Segoe UI"/>
          <w:sz w:val="24"/>
          <w:szCs w:val="24"/>
        </w:rPr>
        <w:t>and I meet for regular consultation, if they feel you may benefit from a low-intensity intervention</w:t>
      </w:r>
      <w:r w:rsidR="001C5BBD">
        <w:rPr>
          <w:rFonts w:ascii="Segoe UI" w:hAnsi="Segoe UI" w:cs="Segoe UI"/>
          <w:sz w:val="24"/>
          <w:szCs w:val="24"/>
        </w:rPr>
        <w:t xml:space="preserve"> </w:t>
      </w:r>
      <w:r w:rsidRPr="002A29F1">
        <w:rPr>
          <w:rFonts w:ascii="Segoe UI" w:hAnsi="Segoe UI" w:cs="Segoe UI"/>
          <w:sz w:val="24"/>
          <w:szCs w:val="24"/>
        </w:rPr>
        <w:t xml:space="preserve">we will ask for your consent to be considered and to access any existing mental health records. </w:t>
      </w:r>
      <w:r w:rsidR="00B51FF7" w:rsidRPr="002A29F1">
        <w:rPr>
          <w:rFonts w:ascii="Segoe UI" w:hAnsi="Segoe UI" w:cs="Segoe UI"/>
          <w:sz w:val="24"/>
          <w:szCs w:val="24"/>
        </w:rPr>
        <w:t>Teachers and school staff can also consider any WSA topics and training of interest</w:t>
      </w:r>
      <w:r w:rsidR="006F5E91" w:rsidRPr="002A29F1">
        <w:rPr>
          <w:rFonts w:ascii="Segoe UI" w:hAnsi="Segoe UI" w:cs="Segoe UI"/>
          <w:sz w:val="24"/>
          <w:szCs w:val="24"/>
        </w:rPr>
        <w:t>.</w:t>
      </w:r>
    </w:p>
    <w:sectPr w:rsidR="00AB5270" w:rsidRPr="002A29F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6BF9C" w14:textId="77777777" w:rsidR="004D0E9C" w:rsidRDefault="004D0E9C" w:rsidP="00C55A0B">
      <w:pPr>
        <w:spacing w:after="0" w:line="240" w:lineRule="auto"/>
      </w:pPr>
      <w:r>
        <w:separator/>
      </w:r>
    </w:p>
  </w:endnote>
  <w:endnote w:type="continuationSeparator" w:id="0">
    <w:p w14:paraId="394E50B2" w14:textId="77777777" w:rsidR="004D0E9C" w:rsidRDefault="004D0E9C" w:rsidP="00C55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stical Woods Rough Script">
    <w:altName w:val="Calibri"/>
    <w:charset w:val="00"/>
    <w:family w:val="auto"/>
    <w:pitch w:val="variable"/>
    <w:sig w:usb0="2000000F" w:usb1="10000000" w:usb2="00000000" w:usb3="00000000" w:csb0="00000093"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stical Woods Smooth Script">
    <w:altName w:val="Calibri"/>
    <w:charset w:val="00"/>
    <w:family w:val="auto"/>
    <w:pitch w:val="variable"/>
    <w:sig w:usb0="2000000F" w:usb1="1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A0261" w14:textId="77777777" w:rsidR="004D0E9C" w:rsidRDefault="004D0E9C" w:rsidP="00C55A0B">
      <w:pPr>
        <w:spacing w:after="0" w:line="240" w:lineRule="auto"/>
      </w:pPr>
      <w:r>
        <w:separator/>
      </w:r>
    </w:p>
  </w:footnote>
  <w:footnote w:type="continuationSeparator" w:id="0">
    <w:p w14:paraId="564CA279" w14:textId="77777777" w:rsidR="004D0E9C" w:rsidRDefault="004D0E9C" w:rsidP="00C55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E6F0A" w14:textId="1849BC38" w:rsidR="00C55A0B" w:rsidRDefault="00331CA5">
    <w:pPr>
      <w:pStyle w:val="Header"/>
    </w:pPr>
    <w:r w:rsidRPr="00AC3ABD">
      <w:rPr>
        <w:noProof/>
      </w:rPr>
      <w:drawing>
        <wp:anchor distT="0" distB="0" distL="114300" distR="114300" simplePos="0" relativeHeight="251661312" behindDoc="1" locked="0" layoutInCell="1" allowOverlap="1" wp14:anchorId="5FC67CFE" wp14:editId="6A272F43">
          <wp:simplePos x="0" y="0"/>
          <wp:positionH relativeFrom="column">
            <wp:posOffset>5709376</wp:posOffset>
          </wp:positionH>
          <wp:positionV relativeFrom="page">
            <wp:posOffset>76018</wp:posOffset>
          </wp:positionV>
          <wp:extent cx="756285" cy="749935"/>
          <wp:effectExtent l="0" t="0" r="5715" b="0"/>
          <wp:wrapTight wrapText="bothSides">
            <wp:wrapPolygon edited="0">
              <wp:start x="0" y="0"/>
              <wp:lineTo x="0" y="20850"/>
              <wp:lineTo x="21219" y="20850"/>
              <wp:lineTo x="21219" y="0"/>
              <wp:lineTo x="0" y="0"/>
            </wp:wrapPolygon>
          </wp:wrapTight>
          <wp:docPr id="1137214289"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14289" name="Picture 1" descr="A qr code on a white background&#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285" cy="749935"/>
                  </a:xfrm>
                  <a:prstGeom prst="rect">
                    <a:avLst/>
                  </a:prstGeom>
                </pic:spPr>
              </pic:pic>
            </a:graphicData>
          </a:graphic>
          <wp14:sizeRelH relativeFrom="margin">
            <wp14:pctWidth>0</wp14:pctWidth>
          </wp14:sizeRelH>
          <wp14:sizeRelV relativeFrom="margin">
            <wp14:pctHeight>0</wp14:pctHeight>
          </wp14:sizeRelV>
        </wp:anchor>
      </w:drawing>
    </w:r>
    <w:r w:rsidR="00C55A0B">
      <w:rPr>
        <w:noProof/>
      </w:rPr>
      <w:drawing>
        <wp:anchor distT="0" distB="0" distL="114300" distR="114300" simplePos="0" relativeHeight="251659264" behindDoc="1" locked="0" layoutInCell="1" allowOverlap="1" wp14:anchorId="190D3131" wp14:editId="71941371">
          <wp:simplePos x="0" y="0"/>
          <wp:positionH relativeFrom="column">
            <wp:posOffset>1055914</wp:posOffset>
          </wp:positionH>
          <wp:positionV relativeFrom="paragraph">
            <wp:posOffset>-251188</wp:posOffset>
          </wp:positionV>
          <wp:extent cx="3831590" cy="1092200"/>
          <wp:effectExtent l="0" t="0" r="0" b="0"/>
          <wp:wrapTight wrapText="bothSides">
            <wp:wrapPolygon edited="0">
              <wp:start x="0" y="0"/>
              <wp:lineTo x="0" y="21098"/>
              <wp:lineTo x="21478" y="21098"/>
              <wp:lineTo x="21478" y="0"/>
              <wp:lineTo x="0" y="0"/>
            </wp:wrapPolygon>
          </wp:wrapTight>
          <wp:docPr id="1495161445"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61445" name="Picture 2" descr="A close-up of a logo&#10;&#10;Description automatically generated"/>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3831590" cy="1092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0B"/>
    <w:rsid w:val="00086F5C"/>
    <w:rsid w:val="00094597"/>
    <w:rsid w:val="000C63C1"/>
    <w:rsid w:val="000D4EF8"/>
    <w:rsid w:val="000E2703"/>
    <w:rsid w:val="000E7147"/>
    <w:rsid w:val="00143499"/>
    <w:rsid w:val="001A3DC1"/>
    <w:rsid w:val="001B3362"/>
    <w:rsid w:val="001C5BBD"/>
    <w:rsid w:val="001F7697"/>
    <w:rsid w:val="00222276"/>
    <w:rsid w:val="00242D48"/>
    <w:rsid w:val="00270619"/>
    <w:rsid w:val="00271B9B"/>
    <w:rsid w:val="002A29F1"/>
    <w:rsid w:val="00331004"/>
    <w:rsid w:val="00331CA5"/>
    <w:rsid w:val="003335F8"/>
    <w:rsid w:val="00335303"/>
    <w:rsid w:val="00383C73"/>
    <w:rsid w:val="004032FD"/>
    <w:rsid w:val="004D0E9C"/>
    <w:rsid w:val="004D7FDC"/>
    <w:rsid w:val="005B0A70"/>
    <w:rsid w:val="005C7286"/>
    <w:rsid w:val="005E0DFA"/>
    <w:rsid w:val="00684BE2"/>
    <w:rsid w:val="006F5E91"/>
    <w:rsid w:val="00734A8A"/>
    <w:rsid w:val="007D7104"/>
    <w:rsid w:val="007E27AB"/>
    <w:rsid w:val="007E5F61"/>
    <w:rsid w:val="00831D2F"/>
    <w:rsid w:val="0087377E"/>
    <w:rsid w:val="008A1081"/>
    <w:rsid w:val="008E4F4B"/>
    <w:rsid w:val="00945F9D"/>
    <w:rsid w:val="009677DD"/>
    <w:rsid w:val="00994614"/>
    <w:rsid w:val="009F050A"/>
    <w:rsid w:val="00A71112"/>
    <w:rsid w:val="00A7509E"/>
    <w:rsid w:val="00AB367E"/>
    <w:rsid w:val="00AB5270"/>
    <w:rsid w:val="00AD3866"/>
    <w:rsid w:val="00B46580"/>
    <w:rsid w:val="00B51FF7"/>
    <w:rsid w:val="00B81595"/>
    <w:rsid w:val="00B91516"/>
    <w:rsid w:val="00BC653A"/>
    <w:rsid w:val="00BD261C"/>
    <w:rsid w:val="00BD4754"/>
    <w:rsid w:val="00BD6438"/>
    <w:rsid w:val="00C11BB0"/>
    <w:rsid w:val="00C23B03"/>
    <w:rsid w:val="00C55A0B"/>
    <w:rsid w:val="00C75B95"/>
    <w:rsid w:val="00C850DF"/>
    <w:rsid w:val="00CD1234"/>
    <w:rsid w:val="00DD13B4"/>
    <w:rsid w:val="00F17FC3"/>
    <w:rsid w:val="00F238AE"/>
    <w:rsid w:val="00F67099"/>
    <w:rsid w:val="00FD6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733DD"/>
  <w15:chartTrackingRefBased/>
  <w15:docId w15:val="{0236DF87-E55E-4327-91D3-520EBD96C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A0B"/>
  </w:style>
  <w:style w:type="paragraph" w:styleId="Footer">
    <w:name w:val="footer"/>
    <w:basedOn w:val="Normal"/>
    <w:link w:val="FooterChar"/>
    <w:uiPriority w:val="99"/>
    <w:unhideWhenUsed/>
    <w:rsid w:val="00C55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A0B"/>
  </w:style>
  <w:style w:type="character" w:styleId="Hyperlink">
    <w:name w:val="Hyperlink"/>
    <w:basedOn w:val="DefaultParagraphFont"/>
    <w:uiPriority w:val="99"/>
    <w:unhideWhenUsed/>
    <w:rsid w:val="000E2703"/>
    <w:rPr>
      <w:color w:val="0563C1" w:themeColor="hyperlink"/>
      <w:u w:val="single"/>
    </w:rPr>
  </w:style>
  <w:style w:type="character" w:styleId="FollowedHyperlink">
    <w:name w:val="FollowedHyperlink"/>
    <w:basedOn w:val="DefaultParagraphFont"/>
    <w:uiPriority w:val="99"/>
    <w:semiHidden/>
    <w:unhideWhenUsed/>
    <w:rsid w:val="000D4E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oxfordhealth.nhs.uk/wp-content/uploads/sites/44/2024/11/OH-069.24-Mental-Health-Support-Teams-Information-booklet-for-families.pdf" TargetMode="External"/><Relationship Id="rId4" Type="http://schemas.openxmlformats.org/officeDocument/2006/relationships/styles" Target="style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cid:image001.png@01DA7AD2.4CC3EB80"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56C4907F381A48B6D43AD9337396C3" ma:contentTypeVersion="18" ma:contentTypeDescription="Create a new document." ma:contentTypeScope="" ma:versionID="69d8ed937804346f3e5f7e9bb97e0520">
  <xsd:schema xmlns:xsd="http://www.w3.org/2001/XMLSchema" xmlns:xs="http://www.w3.org/2001/XMLSchema" xmlns:p="http://schemas.microsoft.com/office/2006/metadata/properties" xmlns:ns2="72d9b1bd-a4cb-417f-aeb9-00b093e3c827" xmlns:ns3="7be0536e-9d9b-450b-aa21-34a3c33eb31a" targetNamespace="http://schemas.microsoft.com/office/2006/metadata/properties" ma:root="true" ma:fieldsID="83024650b0cac21f2c17f4c48bf462d6" ns2:_="" ns3:_="">
    <xsd:import namespace="72d9b1bd-a4cb-417f-aeb9-00b093e3c827"/>
    <xsd:import namespace="7be0536e-9d9b-450b-aa21-34a3c33eb3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d9b1bd-a4cb-417f-aeb9-00b093e3c8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4a7f632-737e-4a6a-9614-2616474817dc"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e0536e-9d9b-450b-aa21-34a3c33eb31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913c94-a845-44ab-81ef-7fe255b08fe0}" ma:internalName="TaxCatchAll" ma:showField="CatchAllData" ma:web="7be0536e-9d9b-450b-aa21-34a3c33eb3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2d9b1bd-a4cb-417f-aeb9-00b093e3c827">
      <Terms xmlns="http://schemas.microsoft.com/office/infopath/2007/PartnerControls"/>
    </lcf76f155ced4ddcb4097134ff3c332f>
    <TaxCatchAll xmlns="7be0536e-9d9b-450b-aa21-34a3c33eb31a" xsi:nil="true"/>
  </documentManagement>
</p:properties>
</file>

<file path=customXml/itemProps1.xml><?xml version="1.0" encoding="utf-8"?>
<ds:datastoreItem xmlns:ds="http://schemas.openxmlformats.org/officeDocument/2006/customXml" ds:itemID="{E9EF85D9-DAF4-4E4B-8774-FF57A12D86F8}">
  <ds:schemaRefs>
    <ds:schemaRef ds:uri="http://schemas.microsoft.com/sharepoint/v3/contenttype/forms"/>
  </ds:schemaRefs>
</ds:datastoreItem>
</file>

<file path=customXml/itemProps2.xml><?xml version="1.0" encoding="utf-8"?>
<ds:datastoreItem xmlns:ds="http://schemas.openxmlformats.org/officeDocument/2006/customXml" ds:itemID="{AEA4995E-4618-40D9-A982-B1FDD429A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d9b1bd-a4cb-417f-aeb9-00b093e3c827"/>
    <ds:schemaRef ds:uri="7be0536e-9d9b-450b-aa21-34a3c33eb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C056D3-344C-41B7-AE4B-C857EAA2C5D7}">
  <ds:schemaRefs>
    <ds:schemaRef ds:uri="http://schemas.microsoft.com/office/2006/metadata/properties"/>
    <ds:schemaRef ds:uri="http://schemas.microsoft.com/office/infopath/2007/PartnerControls"/>
    <ds:schemaRef ds:uri="72d9b1bd-a4cb-417f-aeb9-00b093e3c827"/>
    <ds:schemaRef ds:uri="7be0536e-9d9b-450b-aa21-34a3c33eb31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Ellie (RNU) Oxford Health</dc:creator>
  <cp:keywords/>
  <dc:description/>
  <cp:lastModifiedBy>Kim Thomas</cp:lastModifiedBy>
  <cp:revision>2</cp:revision>
  <dcterms:created xsi:type="dcterms:W3CDTF">2025-01-28T15:08:00Z</dcterms:created>
  <dcterms:modified xsi:type="dcterms:W3CDTF">2025-01-28T15:08:00Z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0x0101001756C4907F381A48B6D43AD9337396C3</vt:lpwstr>
  </property>
</Properties>
</file>