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C82" w:rsidRDefault="00A53C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35"/>
        <w:gridCol w:w="23"/>
        <w:gridCol w:w="2693"/>
        <w:gridCol w:w="2554"/>
        <w:gridCol w:w="11"/>
        <w:gridCol w:w="2625"/>
        <w:gridCol w:w="1333"/>
        <w:gridCol w:w="1307"/>
        <w:gridCol w:w="2637"/>
      </w:tblGrid>
      <w:tr w:rsidR="00A53C82" w:rsidTr="009346A4">
        <w:trPr>
          <w:trHeight w:val="383"/>
        </w:trPr>
        <w:tc>
          <w:tcPr>
            <w:tcW w:w="2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71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5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A53C82" w:rsidTr="009346A4">
        <w:trPr>
          <w:trHeight w:val="1585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Pr="00477962" w:rsidRDefault="009853B1" w:rsidP="00BF539F">
            <w:pPr>
              <w:jc w:val="center"/>
              <w:rPr>
                <w:rFonts w:ascii="Magical Mystery Tour Outline Sh" w:eastAsia="Arial" w:hAnsi="Magical Mystery Tour Outline Sh" w:cs="Arial"/>
                <w:color w:val="7030A0"/>
                <w:sz w:val="20"/>
                <w:szCs w:val="20"/>
              </w:rPr>
            </w:pP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 xml:space="preserve">When was the best time to be alive – Stone Age, </w:t>
            </w:r>
            <w:r w:rsidR="00BF539F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Bronze Age or Iron</w:t>
            </w: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 xml:space="preserve"> Age?</w:t>
            </w:r>
            <w:r w:rsidR="003E230A"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t xml:space="preserve"> </w:t>
            </w:r>
            <w:r w:rsidR="003E230A"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664DC7F3" wp14:editId="50FCA166">
                  <wp:extent cx="1203960" cy="601980"/>
                  <wp:effectExtent l="0" t="0" r="0" b="7620"/>
                  <wp:docPr id="17" name="Picture 17" descr="FREE! - Stone Age to the Iron Age Display 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! - Stone Age to the Iron Age Display 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Pr="00477962" w:rsidRDefault="00B330C7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Do we have extreme weather in the UK?</w:t>
            </w:r>
          </w:p>
          <w:p w:rsidR="00A53C82" w:rsidRPr="00477962" w:rsidRDefault="003E230A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2C613E94" wp14:editId="29AA776D">
                  <wp:extent cx="649663" cy="815340"/>
                  <wp:effectExtent l="0" t="0" r="0" b="3810"/>
                  <wp:docPr id="16" name="Picture 16" descr="Extreme Earth (The Big Picture): Amazon.co.uk: Richards, Jo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treme Earth (The Big Picture): Amazon.co.uk: Richards, Jo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63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53C82" w:rsidRPr="00477962" w:rsidRDefault="008A629D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 xml:space="preserve">What does it take to be a </w:t>
            </w:r>
            <w:r w:rsid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‘W</w:t>
            </w: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onder?’</w:t>
            </w:r>
          </w:p>
          <w:p w:rsidR="00A53C82" w:rsidRPr="00477962" w:rsidRDefault="003E230A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0BB46B44" wp14:editId="2383BAF0">
                  <wp:extent cx="1333500" cy="750094"/>
                  <wp:effectExtent l="0" t="0" r="0" b="0"/>
                  <wp:docPr id="18" name="Picture 18" descr="New Seven Wonders of the World | Eds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ew Seven Wonders of the World | Eds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404" cy="750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53C82" w:rsidRPr="00477962" w:rsidRDefault="00BC0CC2" w:rsidP="00477962">
            <w:pPr>
              <w:ind w:left="141" w:right="142"/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W</w:t>
            </w:r>
            <w:r w:rsidR="008A629D"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ere the Ancient Egyptians like us?</w:t>
            </w:r>
          </w:p>
          <w:p w:rsidR="00A53C82" w:rsidRPr="00477962" w:rsidRDefault="003E230A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0FA75B9D" wp14:editId="22724205">
                  <wp:extent cx="1209040" cy="906780"/>
                  <wp:effectExtent l="0" t="0" r="0" b="7620"/>
                  <wp:docPr id="19" name="Picture 19" descr="Ancient Egypt for Ki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ncient Egypt for Kids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04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Default="00477962" w:rsidP="00477962">
            <w:pPr>
              <w:ind w:left="141" w:right="117"/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  <w:t>Can we still see the Maya in Mexico?</w:t>
            </w:r>
          </w:p>
          <w:p w:rsidR="00477962" w:rsidRPr="00477962" w:rsidRDefault="00477962" w:rsidP="00477962">
            <w:pPr>
              <w:ind w:left="141" w:right="117"/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</w:p>
          <w:p w:rsidR="00A53C82" w:rsidRPr="00477962" w:rsidRDefault="003E230A">
            <w:pPr>
              <w:jc w:val="center"/>
              <w:rPr>
                <w:rFonts w:ascii="Magical Mystery Tour Outline Sh" w:eastAsia="Arial" w:hAnsi="Magical Mystery Tour Outline Sh" w:cs="Arial"/>
                <w:b/>
                <w:sz w:val="20"/>
                <w:szCs w:val="20"/>
              </w:rPr>
            </w:pPr>
            <w:r w:rsidRPr="00477962">
              <w:rPr>
                <w:rFonts w:ascii="Magical Mystery Tour Outline Sh" w:hAnsi="Magical Mystery Tour Outline Sh"/>
                <w:noProof/>
                <w:sz w:val="20"/>
                <w:szCs w:val="20"/>
              </w:rPr>
              <w:drawing>
                <wp:inline distT="0" distB="0" distL="0" distR="0" wp14:anchorId="145B8532" wp14:editId="16119EAA">
                  <wp:extent cx="1298785" cy="730567"/>
                  <wp:effectExtent l="0" t="0" r="0" b="0"/>
                  <wp:docPr id="20" name="Picture 20" descr="History of Ancient Mexico, Aztecs, Maya and more Explained in t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istory of Ancient Mexico, Aztecs, Maya and more Explained in te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682" cy="731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C82" w:rsidTr="009346A4">
        <w:trPr>
          <w:trHeight w:val="1563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:rsidR="00A53C82" w:rsidRPr="003F5830" w:rsidRDefault="00E4246B" w:rsidP="000E3CED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</w:t>
            </w:r>
            <w:r w:rsidR="000E3CED">
              <w:rPr>
                <w:rFonts w:ascii="Arial" w:eastAsia="Arial" w:hAnsi="Arial" w:cs="Arial"/>
                <w:color w:val="92499E"/>
                <w:sz w:val="18"/>
                <w:szCs w:val="18"/>
              </w:rPr>
              <w:t>How do we know about Britain’s Pre-History? From hunter gatherers to farmers; religion and ritual</w:t>
            </w:r>
            <w:r w:rsidR="00F47078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/ </w:t>
            </w:r>
            <w:proofErr w:type="spellStart"/>
            <w:r w:rsidR="00F47078">
              <w:rPr>
                <w:rFonts w:ascii="Arial" w:eastAsia="Arial" w:hAnsi="Arial" w:cs="Arial"/>
                <w:color w:val="92499E"/>
                <w:sz w:val="18"/>
                <w:szCs w:val="18"/>
              </w:rPr>
              <w:t>Skara</w:t>
            </w:r>
            <w:proofErr w:type="spellEnd"/>
            <w:r w:rsidR="00F47078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Brae. (HT)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:rsidR="00A53C82" w:rsidRPr="003F5830" w:rsidRDefault="00E4246B" w:rsidP="009346A4">
            <w:pPr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FF9C18"/>
                <w:sz w:val="18"/>
                <w:szCs w:val="18"/>
              </w:rPr>
              <w:t xml:space="preserve"> </w:t>
            </w:r>
            <w:r w:rsidR="009346A4" w:rsidRPr="00781021">
              <w:rPr>
                <w:rFonts w:ascii="Arial" w:eastAsia="Arial" w:hAnsi="Arial" w:cs="Arial"/>
                <w:b/>
                <w:color w:val="E36C0A" w:themeColor="accent6" w:themeShade="BF"/>
                <w:sz w:val="18"/>
                <w:szCs w:val="18"/>
              </w:rPr>
              <w:t>Geography:</w:t>
            </w:r>
            <w:r w:rsidR="00781021" w:rsidRPr="00781021"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 xml:space="preserve"> Mapping countries within continents / mapping cities with countries.</w:t>
            </w:r>
            <w:r w:rsidR="00D37CE1"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 xml:space="preserve"> / understanding and describing aspects of physical geography</w:t>
            </w:r>
            <w:r w:rsidR="00594A40"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 xml:space="preserve"> / Why don’t we have volcanoes in the UK?/ Position and significance of the equator.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:rsidR="00A503DE" w:rsidRDefault="009346A4" w:rsidP="00594A40">
            <w:pPr>
              <w:jc w:val="center"/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>Geography</w:t>
            </w:r>
            <w:r w:rsidR="004A2F0A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: </w:t>
            </w:r>
            <w:r w:rsidR="004A2F0A" w:rsidRPr="00781021"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>Mapping countries within continents / mapping cities with countries.</w:t>
            </w:r>
            <w:r w:rsidR="00594A40"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 xml:space="preserve"> / </w:t>
            </w:r>
          </w:p>
          <w:p w:rsidR="004A2F0A" w:rsidRDefault="00A503DE" w:rsidP="00594A40">
            <w:pPr>
              <w:jc w:val="center"/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E36C0A" w:themeColor="accent6" w:themeShade="BF"/>
                <w:sz w:val="18"/>
                <w:szCs w:val="18"/>
              </w:rPr>
              <w:t xml:space="preserve">Christ the Redeemer </w:t>
            </w:r>
          </w:p>
          <w:p w:rsidR="00A503DE" w:rsidRPr="004A2F0A" w:rsidRDefault="00A503DE" w:rsidP="00594A40">
            <w:pPr>
              <w:jc w:val="center"/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:rsidR="00A53C82" w:rsidRPr="006F33AF" w:rsidRDefault="00E4246B" w:rsidP="006F33AF">
            <w:pPr>
              <w:adjustRightInd w:val="0"/>
              <w:jc w:val="center"/>
              <w:rPr>
                <w:rFonts w:ascii="Arial" w:eastAsiaTheme="minorHAnsi" w:hAnsi="Arial" w:cs="Arial"/>
                <w:bCs/>
                <w:i/>
                <w:color w:val="7030A0"/>
                <w:sz w:val="18"/>
                <w:szCs w:val="18"/>
                <w:lang w:eastAsia="en-US"/>
              </w:rPr>
            </w:pPr>
            <w:r w:rsidRPr="00A503DE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History:</w:t>
            </w:r>
            <w:r w:rsidRPr="00A503DE">
              <w:rPr>
                <w:rFonts w:ascii="Arial" w:eastAsia="Arial" w:hAnsi="Arial" w:cs="Arial"/>
                <w:color w:val="7030A0"/>
                <w:sz w:val="18"/>
                <w:szCs w:val="18"/>
              </w:rPr>
              <w:t xml:space="preserve"> </w:t>
            </w:r>
            <w:r w:rsidR="00A503DE" w:rsidRPr="00477962">
              <w:rPr>
                <w:rFonts w:ascii="Arial" w:eastAsiaTheme="minorHAnsi" w:hAnsi="Arial" w:cs="Arial"/>
                <w:bCs/>
                <w:color w:val="7030A0"/>
                <w:sz w:val="18"/>
                <w:szCs w:val="18"/>
                <w:lang w:eastAsia="en-US"/>
              </w:rPr>
              <w:t>What did the Ancient Egyptians believe about life after death and how do we know? What</w:t>
            </w:r>
            <w:r w:rsidR="00A503DE" w:rsidRPr="00477962">
              <w:rPr>
                <w:rFonts w:ascii="Arial" w:eastAsiaTheme="minorHAnsi" w:hAnsi="Arial" w:cs="Arial"/>
                <w:b/>
                <w:bCs/>
                <w:color w:val="7030A0"/>
                <w:sz w:val="18"/>
                <w:szCs w:val="18"/>
                <w:lang w:eastAsia="en-US"/>
              </w:rPr>
              <w:t xml:space="preserve"> </w:t>
            </w:r>
            <w:r w:rsidR="00A503DE" w:rsidRPr="00477962">
              <w:rPr>
                <w:rFonts w:ascii="Arial" w:eastAsiaTheme="minorHAnsi" w:hAnsi="Arial" w:cs="Arial"/>
                <w:bCs/>
                <w:color w:val="7030A0"/>
                <w:sz w:val="18"/>
                <w:szCs w:val="18"/>
                <w:lang w:eastAsia="en-US"/>
              </w:rPr>
              <w:t>does the evidence tells us about everyday life for men, women and children?</w:t>
            </w:r>
            <w:r w:rsidR="006F33AF" w:rsidRPr="00477962">
              <w:rPr>
                <w:rFonts w:ascii="Arial" w:eastAsiaTheme="minorHAnsi" w:hAnsi="Arial" w:cs="Arial"/>
                <w:bCs/>
                <w:color w:val="7030A0"/>
                <w:sz w:val="18"/>
                <w:szCs w:val="18"/>
                <w:lang w:eastAsia="en-US"/>
              </w:rPr>
              <w:t xml:space="preserve"> Develop a chronologically secure knowledge and understanding of world history / devise historically valid questions about change, cause, similarity and difference, and significance / Construct informed responses that involve thoughtful selection and organisation of relevant historical information / Understand how our knowledge of the past is constructed from a range of sources / Note connections, contrasts and trends over time and develop the appropriate use of historical terms/ Construct informed responses that involve thoughtful selection and organisation of relevant historical information</w:t>
            </w:r>
          </w:p>
          <w:p w:rsidR="00A53C82" w:rsidRDefault="00A53C82" w:rsidP="003E230A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:rsidR="00A444E5" w:rsidRPr="00A444E5" w:rsidRDefault="009346A4" w:rsidP="003E230A">
            <w:pPr>
              <w:pStyle w:val="Heading1"/>
              <w:pBdr>
                <w:bottom w:val="single" w:sz="6" w:space="11" w:color="E5E5E5"/>
              </w:pBdr>
              <w:shd w:val="clear" w:color="auto" w:fill="FFFFFF"/>
              <w:spacing w:before="0" w:after="240" w:line="288" w:lineRule="atLeast"/>
              <w:ind w:left="141"/>
              <w:rPr>
                <w:rFonts w:ascii="Arial" w:eastAsia="Times New Roman" w:hAnsi="Arial" w:cs="Arial"/>
                <w:b w:val="0"/>
                <w:color w:val="7030A0"/>
                <w:kern w:val="36"/>
                <w:sz w:val="18"/>
                <w:szCs w:val="18"/>
              </w:rPr>
            </w:pPr>
            <w:r w:rsidRPr="003E230A">
              <w:rPr>
                <w:rFonts w:ascii="Arial" w:eastAsia="Arial" w:hAnsi="Arial" w:cs="Arial"/>
                <w:color w:val="7030A0"/>
                <w:sz w:val="18"/>
                <w:szCs w:val="18"/>
              </w:rPr>
              <w:t>History</w:t>
            </w:r>
            <w:r w:rsidRPr="00A444E5">
              <w:rPr>
                <w:rFonts w:ascii="Arial" w:eastAsia="Arial" w:hAnsi="Arial" w:cs="Arial"/>
                <w:b w:val="0"/>
                <w:color w:val="7030A0"/>
                <w:sz w:val="18"/>
                <w:szCs w:val="18"/>
              </w:rPr>
              <w:t xml:space="preserve"> </w:t>
            </w:r>
            <w:r w:rsidR="00A444E5" w:rsidRPr="00A444E5">
              <w:rPr>
                <w:rFonts w:ascii="Arial" w:eastAsia="Times New Roman" w:hAnsi="Arial" w:cs="Arial"/>
                <w:b w:val="0"/>
                <w:color w:val="7030A0"/>
                <w:kern w:val="36"/>
                <w:sz w:val="18"/>
                <w:szCs w:val="18"/>
              </w:rPr>
              <w:t>Why do we study the Maya in history at KS2? Reasons why the Maya empire grew / Everyday life / Human sacrifice / The decline</w:t>
            </w:r>
            <w:r w:rsidR="003E230A">
              <w:rPr>
                <w:rFonts w:ascii="Arial" w:eastAsia="Times New Roman" w:hAnsi="Arial" w:cs="Arial"/>
                <w:b w:val="0"/>
                <w:color w:val="7030A0"/>
                <w:kern w:val="36"/>
                <w:sz w:val="18"/>
                <w:szCs w:val="18"/>
              </w:rPr>
              <w:t xml:space="preserve"> (Key stage History)</w:t>
            </w:r>
          </w:p>
          <w:p w:rsidR="003E230A" w:rsidRPr="003E230A" w:rsidRDefault="00E4246B" w:rsidP="003E230A">
            <w:pPr>
              <w:shd w:val="clear" w:color="auto" w:fill="FFFFFF"/>
              <w:spacing w:before="100" w:beforeAutospacing="1" w:after="75" w:line="240" w:lineRule="auto"/>
              <w:ind w:left="141"/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</w:pPr>
            <w:r w:rsidRPr="003E230A">
              <w:rPr>
                <w:rFonts w:ascii="Arial" w:eastAsia="Arial" w:hAnsi="Arial" w:cs="Arial"/>
                <w:b/>
                <w:color w:val="E36C0A" w:themeColor="accent6" w:themeShade="BF"/>
                <w:sz w:val="18"/>
                <w:szCs w:val="18"/>
              </w:rPr>
              <w:t xml:space="preserve">Geography: </w:t>
            </w:r>
            <w:r w:rsidR="00A444E5" w:rsidRPr="003E230A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>Use maps to locate North America, identifying some of its environmental regions, key physical and human characterist</w:t>
            </w:r>
            <w:r w:rsidR="003E230A" w:rsidRPr="003E230A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 xml:space="preserve">ics, countries and major cities / </w:t>
            </w:r>
            <w:r w:rsidR="00A444E5" w:rsidRPr="00A444E5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>Understand geographical similarities and differences through the study of human and physical geography in Mexico</w:t>
            </w:r>
            <w:r w:rsidR="003E230A" w:rsidRPr="003E230A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 xml:space="preserve"> / </w:t>
            </w:r>
            <w:r w:rsidR="00A444E5" w:rsidRPr="00A444E5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>Describe and understand key aspects of human and physical geography.</w:t>
            </w:r>
            <w:r w:rsidR="003E230A" w:rsidRPr="003E230A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 xml:space="preserve"> Use maps to identify environmental regions, key physical and human characteristics, countries and major cities within Mexico.</w:t>
            </w:r>
            <w:r w:rsidR="003E230A">
              <w:rPr>
                <w:rFonts w:ascii="Arial" w:eastAsia="Times New Roman" w:hAnsi="Arial" w:cs="Arial"/>
                <w:color w:val="E36C0A" w:themeColor="accent6" w:themeShade="BF"/>
                <w:sz w:val="18"/>
                <w:szCs w:val="18"/>
              </w:rPr>
              <w:t>(HT)</w:t>
            </w:r>
          </w:p>
          <w:p w:rsidR="003E230A" w:rsidRPr="003E230A" w:rsidRDefault="003E230A" w:rsidP="003E230A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75" w:line="240" w:lineRule="auto"/>
              <w:ind w:left="300"/>
              <w:rPr>
                <w:rFonts w:ascii="OpenSans" w:eastAsia="Times New Roman" w:hAnsi="OpenSans" w:cs="Times New Roman"/>
                <w:color w:val="545A5E"/>
                <w:sz w:val="20"/>
                <w:szCs w:val="20"/>
              </w:rPr>
            </w:pPr>
          </w:p>
          <w:p w:rsidR="00A444E5" w:rsidRPr="00A444E5" w:rsidRDefault="00A444E5" w:rsidP="00A444E5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75" w:line="240" w:lineRule="auto"/>
              <w:ind w:left="300"/>
              <w:rPr>
                <w:rFonts w:ascii="OpenSans" w:eastAsia="Times New Roman" w:hAnsi="OpenSans" w:cs="Times New Roman"/>
                <w:color w:val="545A5E"/>
                <w:sz w:val="20"/>
                <w:szCs w:val="20"/>
              </w:rPr>
            </w:pPr>
          </w:p>
          <w:p w:rsidR="00A53C82" w:rsidRPr="003F5830" w:rsidRDefault="00A53C8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53C82" w:rsidTr="009346A4">
        <w:trPr>
          <w:trHeight w:val="1095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Linked Learning</w:t>
            </w:r>
          </w:p>
          <w:p w:rsidR="00A53C82" w:rsidRPr="00125D01" w:rsidRDefault="00E4246B" w:rsidP="00125D01">
            <w:pPr>
              <w:jc w:val="center"/>
              <w:rPr>
                <w:rFonts w:ascii="Arial" w:eastAsia="Liberation Sans Narrow" w:hAnsi="Arial" w:cs="Arial"/>
                <w:color w:val="E36C0A" w:themeColor="accent6" w:themeShade="BF"/>
                <w:sz w:val="18"/>
                <w:lang w:val="en-US" w:eastAsia="en-US"/>
              </w:rPr>
            </w:pPr>
            <w:r w:rsidRPr="00781021">
              <w:rPr>
                <w:rFonts w:ascii="Arial" w:eastAsia="Arial" w:hAnsi="Arial" w:cs="Arial"/>
                <w:b/>
                <w:color w:val="E36C0A" w:themeColor="accent6" w:themeShade="BF"/>
                <w:sz w:val="18"/>
                <w:szCs w:val="18"/>
              </w:rPr>
              <w:t xml:space="preserve">Geography: </w:t>
            </w:r>
            <w:r w:rsidR="00781021" w:rsidRPr="00781021">
              <w:rPr>
                <w:rFonts w:ascii="Arial" w:eastAsia="Liberation Sans Narrow" w:hAnsi="Arial" w:cs="Arial"/>
                <w:color w:val="E36C0A" w:themeColor="accent6" w:themeShade="BF"/>
                <w:sz w:val="18"/>
                <w:lang w:val="en-US" w:eastAsia="en-US"/>
              </w:rPr>
              <w:t xml:space="preserve">Identify symbols on a map around Avebury/Stonehenge. </w:t>
            </w:r>
            <w:r w:rsidR="00781021" w:rsidRPr="00781021">
              <w:rPr>
                <w:rFonts w:ascii="Arial" w:eastAsia="Arial" w:hAnsi="Arial" w:cs="Arial"/>
                <w:color w:val="E36C0A" w:themeColor="accent6" w:themeShade="BF"/>
                <w:sz w:val="18"/>
                <w:lang w:val="en-US" w:eastAsia="en-US"/>
              </w:rPr>
              <w:t xml:space="preserve">Identify specific grid references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A53C82" w:rsidRDefault="009853B1">
            <w:pPr>
              <w:jc w:val="center"/>
              <w:rPr>
                <w:rFonts w:ascii="Arial" w:eastAsia="Arial" w:hAnsi="Arial" w:cs="Arial"/>
                <w:color w:val="3300CC"/>
                <w:sz w:val="18"/>
                <w:szCs w:val="18"/>
              </w:rPr>
            </w:pPr>
            <w:r w:rsidRPr="00477962"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>Science: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 Rock types.</w:t>
            </w:r>
            <w:r w:rsidR="00E4246B">
              <w:rPr>
                <w:rFonts w:ascii="Arial" w:eastAsia="Arial" w:hAnsi="Arial" w:cs="Arial"/>
                <w:color w:val="C30C3E"/>
                <w:sz w:val="18"/>
                <w:szCs w:val="18"/>
              </w:rPr>
              <w:t>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A53C82" w:rsidRDefault="005C6625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RE: </w:t>
            </w:r>
            <w:proofErr w:type="gramStart"/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Catholicism </w:t>
            </w:r>
            <w:r w:rsidR="00E4246B">
              <w:rPr>
                <w:rFonts w:ascii="Arial" w:eastAsia="Arial" w:hAnsi="Arial" w:cs="Arial"/>
                <w:color w:val="ED9B4F"/>
                <w:sz w:val="18"/>
                <w:szCs w:val="18"/>
              </w:rPr>
              <w:t>.</w:t>
            </w:r>
            <w:proofErr w:type="gramEnd"/>
          </w:p>
          <w:p w:rsidR="005C6625" w:rsidRDefault="005C662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ART</w:t>
            </w:r>
            <w:r w:rsidR="00A503DE">
              <w:rPr>
                <w:rFonts w:ascii="Arial" w:eastAsia="Arial" w:hAnsi="Arial" w:cs="Arial"/>
                <w:color w:val="ED9B4F"/>
                <w:sz w:val="18"/>
                <w:szCs w:val="18"/>
              </w:rPr>
              <w:t>: clay statues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A53C82" w:rsidRDefault="00E4246B">
            <w:pPr>
              <w:jc w:val="center"/>
              <w:rPr>
                <w:rFonts w:ascii="Arial" w:eastAsia="Arial" w:hAnsi="Arial" w:cs="Arial"/>
                <w:color w:val="C30C3E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C30C3E"/>
                <w:sz w:val="20"/>
                <w:szCs w:val="20"/>
              </w:rPr>
              <w:t>.</w:t>
            </w:r>
          </w:p>
          <w:p w:rsidR="00A53C82" w:rsidRDefault="00A53C8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:rsidR="00477962" w:rsidRPr="00477962" w:rsidRDefault="00477962">
            <w:pPr>
              <w:jc w:val="center"/>
              <w:rPr>
                <w:rFonts w:ascii="Arial" w:eastAsia="Arial" w:hAnsi="Arial" w:cs="Arial"/>
                <w:b/>
                <w:color w:val="FF0066"/>
                <w:sz w:val="18"/>
                <w:szCs w:val="18"/>
              </w:rPr>
            </w:pPr>
            <w:r w:rsidRPr="00477962">
              <w:rPr>
                <w:rFonts w:ascii="Arial" w:eastAsia="Arial" w:hAnsi="Arial" w:cs="Arial"/>
                <w:b/>
                <w:color w:val="FF0066"/>
                <w:sz w:val="18"/>
                <w:szCs w:val="18"/>
              </w:rPr>
              <w:t>Science – Light (Shadows)</w:t>
            </w:r>
          </w:p>
          <w:p w:rsidR="00A53C82" w:rsidRDefault="00A53C82" w:rsidP="0063135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A53C82" w:rsidTr="009346A4">
        <w:trPr>
          <w:trHeight w:val="98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A53C82" w:rsidRPr="00C337B6" w:rsidRDefault="00AF42E9" w:rsidP="0063135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C337B6">
              <w:rPr>
                <w:rFonts w:ascii="Arial" w:eastAsia="Arial" w:hAnsi="Arial" w:cs="Arial"/>
                <w:b/>
                <w:sz w:val="20"/>
                <w:szCs w:val="20"/>
              </w:rPr>
              <w:t>Grandad’s Secret Giant</w:t>
            </w:r>
          </w:p>
          <w:p w:rsidR="003F341E" w:rsidRDefault="003F341E" w:rsidP="003F341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F341E" w:rsidRPr="003F341E" w:rsidRDefault="003F341E" w:rsidP="003F341E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  <w:p w:rsidR="003F341E" w:rsidRPr="003F341E" w:rsidRDefault="003F341E" w:rsidP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sz w:val="18"/>
                <w:szCs w:val="18"/>
              </w:rPr>
              <w:t>WRITING TO ENTERTAIN</w:t>
            </w:r>
          </w:p>
          <w:p w:rsidR="00AF42E9" w:rsidRDefault="003F341E" w:rsidP="003F341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AF42E9">
              <w:rPr>
                <w:rFonts w:ascii="Arial" w:eastAsia="Arial" w:hAnsi="Arial" w:cs="Arial"/>
                <w:sz w:val="20"/>
                <w:szCs w:val="20"/>
              </w:rPr>
              <w:t xml:space="preserve">(Narratives – </w:t>
            </w:r>
            <w:r w:rsidR="00477962">
              <w:rPr>
                <w:rFonts w:ascii="Arial" w:eastAsia="Arial" w:hAnsi="Arial" w:cs="Arial"/>
                <w:sz w:val="20"/>
                <w:szCs w:val="20"/>
              </w:rPr>
              <w:t>Adventure story</w:t>
            </w:r>
            <w:r w:rsidR="00AF42E9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:rsidR="00AF42E9" w:rsidRDefault="00477962" w:rsidP="0063135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Convincing HT/Y6 that giants are good.</w:t>
            </w:r>
          </w:p>
          <w:p w:rsidR="00AF42E9" w:rsidRDefault="00AF42E9" w:rsidP="0063135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AF42E9" w:rsidRPr="00D3545D" w:rsidRDefault="008D1E42" w:rsidP="0063135B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Stone Age Boy</w:t>
            </w:r>
          </w:p>
          <w:p w:rsidR="00AF42E9" w:rsidRDefault="00AF42E9" w:rsidP="003F341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(Narrative</w:t>
            </w:r>
            <w:r w:rsidR="00972CFD">
              <w:rPr>
                <w:rFonts w:ascii="Arial" w:eastAsia="Arial" w:hAnsi="Arial" w:cs="Arial"/>
                <w:sz w:val="20"/>
                <w:szCs w:val="20"/>
              </w:rPr>
              <w:t xml:space="preserve"> – Adventure story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:rsidR="00AF42E9" w:rsidRDefault="00AF42E9" w:rsidP="0063135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(reason?)</w:t>
            </w:r>
          </w:p>
          <w:p w:rsidR="00C337B6" w:rsidRDefault="00C337B6" w:rsidP="0063135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Using speech.</w:t>
            </w:r>
          </w:p>
          <w:p w:rsidR="003F341E" w:rsidRDefault="003F341E" w:rsidP="003F341E">
            <w:pPr>
              <w:jc w:val="center"/>
              <w:rPr>
                <w:rFonts w:ascii="Magneto" w:eastAsia="Arial" w:hAnsi="Magneto" w:cs="Arial"/>
                <w:sz w:val="18"/>
                <w:szCs w:val="18"/>
              </w:rPr>
            </w:pPr>
            <w:r w:rsidRPr="003F341E">
              <w:rPr>
                <w:rFonts w:ascii="Magneto" w:eastAsia="Arial" w:hAnsi="Magneto" w:cs="Arial"/>
                <w:sz w:val="18"/>
                <w:szCs w:val="18"/>
              </w:rPr>
              <w:t>CLASS STORY</w:t>
            </w:r>
          </w:p>
          <w:p w:rsidR="001C6F29" w:rsidRPr="001C6F29" w:rsidRDefault="001C6F29" w:rsidP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C6F29">
              <w:rPr>
                <w:rFonts w:ascii="Arial" w:eastAsia="Arial" w:hAnsi="Arial" w:cs="Arial"/>
                <w:sz w:val="18"/>
                <w:szCs w:val="18"/>
              </w:rPr>
              <w:t>Stig</w:t>
            </w:r>
            <w:proofErr w:type="spellEnd"/>
            <w:r w:rsidRPr="001C6F29">
              <w:rPr>
                <w:rFonts w:ascii="Arial" w:eastAsia="Arial" w:hAnsi="Arial" w:cs="Arial"/>
                <w:sz w:val="18"/>
                <w:szCs w:val="18"/>
              </w:rPr>
              <w:t xml:space="preserve"> of the Dump</w:t>
            </w:r>
          </w:p>
          <w:p w:rsidR="00AF42E9" w:rsidRPr="00721C56" w:rsidRDefault="00AF42E9" w:rsidP="0063135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C337B6" w:rsidRDefault="0063135B" w:rsidP="0063135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337B6">
              <w:rPr>
                <w:rFonts w:ascii="Arial" w:eastAsia="Arial" w:hAnsi="Arial" w:cs="Arial"/>
                <w:b/>
                <w:sz w:val="18"/>
                <w:szCs w:val="18"/>
              </w:rPr>
              <w:t xml:space="preserve">Hurricane – David </w:t>
            </w:r>
            <w:proofErr w:type="spellStart"/>
            <w:r w:rsidRPr="00C337B6">
              <w:rPr>
                <w:rFonts w:ascii="Arial" w:eastAsia="Arial" w:hAnsi="Arial" w:cs="Arial"/>
                <w:b/>
                <w:sz w:val="18"/>
                <w:szCs w:val="18"/>
              </w:rPr>
              <w:t>Weisner</w:t>
            </w:r>
            <w:proofErr w:type="spellEnd"/>
            <w:r w:rsidR="00C337B6" w:rsidRPr="00C337B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2C2EC0" w:rsidRDefault="00C337B6" w:rsidP="0063135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337B6">
              <w:rPr>
                <w:rFonts w:ascii="Arial" w:eastAsia="Arial" w:hAnsi="Arial" w:cs="Arial"/>
                <w:b/>
                <w:sz w:val="18"/>
                <w:szCs w:val="18"/>
              </w:rPr>
              <w:t>Rain! – Sam Usher</w:t>
            </w:r>
          </w:p>
          <w:p w:rsidR="00FE0985" w:rsidRPr="00C337B6" w:rsidRDefault="00FE0985" w:rsidP="0063135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:rsidR="00C337B6" w:rsidRDefault="00C337B6" w:rsidP="0063135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WRITING TO INFORM</w:t>
            </w:r>
          </w:p>
          <w:p w:rsidR="00931214" w:rsidRDefault="00931214" w:rsidP="0093121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Postcards - Recount</w:t>
            </w:r>
          </w:p>
          <w:p w:rsidR="00C337B6" w:rsidRDefault="00D3545D" w:rsidP="0063135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Warning book </w:t>
            </w:r>
            <w:r w:rsidR="00C337B6">
              <w:rPr>
                <w:rFonts w:ascii="Arial" w:eastAsia="Arial" w:hAnsi="Arial" w:cs="Arial"/>
                <w:sz w:val="18"/>
                <w:szCs w:val="18"/>
              </w:rPr>
              <w:t>(volcanoes / tsunamis / earthquakes)</w:t>
            </w:r>
            <w:r w:rsidR="003F341E">
              <w:rPr>
                <w:rFonts w:ascii="Arial" w:eastAsia="Arial" w:hAnsi="Arial" w:cs="Arial"/>
                <w:sz w:val="18"/>
                <w:szCs w:val="18"/>
              </w:rPr>
              <w:t xml:space="preserve"> / Biography (Mary </w:t>
            </w:r>
            <w:proofErr w:type="spellStart"/>
            <w:r w:rsidR="003F341E">
              <w:rPr>
                <w:rFonts w:ascii="Arial" w:eastAsia="Arial" w:hAnsi="Arial" w:cs="Arial"/>
                <w:sz w:val="18"/>
                <w:szCs w:val="18"/>
              </w:rPr>
              <w:t>Anning</w:t>
            </w:r>
            <w:proofErr w:type="spellEnd"/>
            <w:r w:rsidR="003F341E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  <w:p w:rsidR="00C337B6" w:rsidRDefault="00C337B6" w:rsidP="0063135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63135B" w:rsidRDefault="0063135B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Default="003F341E" w:rsidP="003F341E">
            <w:pPr>
              <w:jc w:val="center"/>
              <w:rPr>
                <w:rFonts w:ascii="Magneto" w:eastAsia="Arial" w:hAnsi="Magneto" w:cs="Arial"/>
                <w:sz w:val="18"/>
                <w:szCs w:val="18"/>
              </w:rPr>
            </w:pPr>
            <w:r w:rsidRPr="003F341E">
              <w:rPr>
                <w:rFonts w:ascii="Magneto" w:eastAsia="Arial" w:hAnsi="Magneto" w:cs="Arial"/>
                <w:sz w:val="18"/>
                <w:szCs w:val="18"/>
              </w:rPr>
              <w:t>CLASS STORY</w:t>
            </w:r>
          </w:p>
          <w:p w:rsidR="001C6F29" w:rsidRPr="001C6F29" w:rsidRDefault="001C6F29" w:rsidP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C6F29">
              <w:rPr>
                <w:rFonts w:ascii="Arial" w:eastAsia="Arial" w:hAnsi="Arial" w:cs="Arial"/>
                <w:sz w:val="18"/>
                <w:szCs w:val="18"/>
              </w:rPr>
              <w:t>How the Weather Works</w:t>
            </w:r>
          </w:p>
          <w:p w:rsidR="003F341E" w:rsidRPr="00C337B6" w:rsidRDefault="003F341E" w:rsidP="0063135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FE0985" w:rsidRPr="003F341E" w:rsidRDefault="00FE098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Stone</w:t>
            </w:r>
            <w:r w:rsidR="003F341E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Henge</w:t>
            </w:r>
            <w:proofErr w:type="spellEnd"/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 xml:space="preserve"> Brochures</w:t>
            </w:r>
          </w:p>
          <w:p w:rsidR="003F341E" w:rsidRDefault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3F341E" w:rsidRDefault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972CFD" w:rsidRPr="00972CFD" w:rsidRDefault="00972CF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72CFD">
              <w:rPr>
                <w:rFonts w:ascii="Arial" w:eastAsia="Arial" w:hAnsi="Arial" w:cs="Arial"/>
                <w:sz w:val="18"/>
                <w:szCs w:val="18"/>
              </w:rPr>
              <w:t xml:space="preserve">WRITING TO </w:t>
            </w:r>
            <w:r w:rsidR="003F341E">
              <w:rPr>
                <w:rFonts w:ascii="Arial" w:eastAsia="Arial" w:hAnsi="Arial" w:cs="Arial"/>
                <w:sz w:val="18"/>
                <w:szCs w:val="18"/>
              </w:rPr>
              <w:t>PERSUADE</w:t>
            </w:r>
          </w:p>
          <w:p w:rsidR="001421F8" w:rsidRDefault="00B8135B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1421F8">
              <w:rPr>
                <w:rFonts w:ascii="Arial" w:eastAsia="Arial" w:hAnsi="Arial" w:cs="Arial"/>
                <w:sz w:val="18"/>
                <w:szCs w:val="18"/>
              </w:rPr>
              <w:t xml:space="preserve">Tourist Advert – Stone </w:t>
            </w:r>
            <w:proofErr w:type="spellStart"/>
            <w:r w:rsidR="001421F8">
              <w:rPr>
                <w:rFonts w:ascii="Arial" w:eastAsia="Arial" w:hAnsi="Arial" w:cs="Arial"/>
                <w:sz w:val="18"/>
                <w:szCs w:val="18"/>
              </w:rPr>
              <w:t>Henge</w:t>
            </w:r>
            <w:proofErr w:type="spellEnd"/>
            <w:r w:rsidR="001421F8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:rsidR="001421F8" w:rsidRDefault="001421F8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Letter writing – </w:t>
            </w:r>
            <w:r w:rsidR="00972CFD">
              <w:rPr>
                <w:rFonts w:ascii="Arial" w:eastAsia="Arial" w:hAnsi="Arial" w:cs="Arial"/>
                <w:sz w:val="18"/>
                <w:szCs w:val="18"/>
              </w:rPr>
              <w:t xml:space="preserve">Responding to a letter suggesting that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StoneHenge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isn’t </w:t>
            </w:r>
            <w:r w:rsidR="00972CFD">
              <w:rPr>
                <w:rFonts w:ascii="Arial" w:eastAsia="Arial" w:hAnsi="Arial" w:cs="Arial"/>
                <w:sz w:val="18"/>
                <w:szCs w:val="18"/>
              </w:rPr>
              <w:t xml:space="preserve">really </w:t>
            </w:r>
            <w:r>
              <w:rPr>
                <w:rFonts w:ascii="Arial" w:eastAsia="Arial" w:hAnsi="Arial" w:cs="Arial"/>
                <w:sz w:val="18"/>
                <w:szCs w:val="18"/>
              </w:rPr>
              <w:t>a Wonder!</w:t>
            </w:r>
          </w:p>
          <w:p w:rsidR="001421F8" w:rsidRDefault="001421F8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Possible recount?</w:t>
            </w:r>
          </w:p>
          <w:p w:rsidR="00FE0985" w:rsidRDefault="00FE0985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FE0985" w:rsidRDefault="00FE0985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FE0985" w:rsidRDefault="0056328B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(Seven Wonders Texts)</w:t>
            </w:r>
          </w:p>
          <w:p w:rsidR="0056328B" w:rsidRDefault="0056328B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56328B" w:rsidRPr="003F341E" w:rsidRDefault="003F341E" w:rsidP="003F341E">
            <w:pPr>
              <w:jc w:val="center"/>
              <w:rPr>
                <w:rFonts w:ascii="Magneto" w:eastAsia="Arial" w:hAnsi="Magneto" w:cs="Arial"/>
                <w:sz w:val="18"/>
                <w:szCs w:val="18"/>
              </w:rPr>
            </w:pPr>
            <w:r w:rsidRPr="003F341E">
              <w:rPr>
                <w:rFonts w:ascii="Magneto" w:eastAsia="Arial" w:hAnsi="Magneto" w:cs="Arial"/>
                <w:sz w:val="18"/>
                <w:szCs w:val="18"/>
              </w:rPr>
              <w:t>CLASS STORY</w:t>
            </w:r>
          </w:p>
          <w:p w:rsidR="00FE0985" w:rsidRPr="003F341E" w:rsidRDefault="00FE0985" w:rsidP="001421F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sz w:val="18"/>
                <w:szCs w:val="18"/>
              </w:rPr>
              <w:t>The Day the Crayon’s Quit</w:t>
            </w:r>
          </w:p>
          <w:p w:rsidR="00A53C82" w:rsidRDefault="00A53C82" w:rsidP="00125D01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56328B" w:rsidRDefault="0056328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Texts from Ashmolean</w:t>
            </w:r>
          </w:p>
          <w:p w:rsidR="003F341E" w:rsidRPr="00FE0985" w:rsidRDefault="003F341E" w:rsidP="003F341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0985">
              <w:rPr>
                <w:rFonts w:ascii="Arial" w:eastAsia="Arial" w:hAnsi="Arial" w:cs="Arial"/>
                <w:b/>
                <w:sz w:val="18"/>
                <w:szCs w:val="18"/>
              </w:rPr>
              <w:t>The Day of Ahmed’s Secret</w:t>
            </w:r>
          </w:p>
          <w:p w:rsidR="003F341E" w:rsidRDefault="003F341E" w:rsidP="003F341E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:rsidR="008648B5" w:rsidRPr="008648B5" w:rsidRDefault="008648B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48B5">
              <w:rPr>
                <w:rFonts w:ascii="Arial" w:eastAsia="Arial" w:hAnsi="Arial" w:cs="Arial"/>
                <w:sz w:val="18"/>
                <w:szCs w:val="18"/>
              </w:rPr>
              <w:t>WRITING TO INFORM</w:t>
            </w:r>
          </w:p>
          <w:p w:rsidR="008648B5" w:rsidRDefault="008648B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648B5">
              <w:rPr>
                <w:rFonts w:ascii="Arial" w:eastAsia="Arial" w:hAnsi="Arial" w:cs="Arial"/>
                <w:sz w:val="18"/>
                <w:szCs w:val="18"/>
              </w:rPr>
              <w:t>Explanation text (mummies, jewellery, canopic jars)</w:t>
            </w:r>
          </w:p>
          <w:p w:rsidR="000D1218" w:rsidRDefault="000D121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56328B" w:rsidRPr="0056328B" w:rsidRDefault="0056328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6328B">
              <w:rPr>
                <w:rFonts w:ascii="Arial" w:eastAsia="Arial" w:hAnsi="Arial" w:cs="Arial"/>
                <w:b/>
                <w:sz w:val="18"/>
                <w:szCs w:val="18"/>
              </w:rPr>
              <w:t>(Find an in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struction</w:t>
            </w:r>
            <w:r w:rsidRPr="0056328B">
              <w:rPr>
                <w:rFonts w:ascii="Arial" w:eastAsia="Arial" w:hAnsi="Arial" w:cs="Arial"/>
                <w:b/>
                <w:sz w:val="18"/>
                <w:szCs w:val="18"/>
              </w:rPr>
              <w:t xml:space="preserve"> text )</w:t>
            </w:r>
          </w:p>
          <w:p w:rsidR="000D1218" w:rsidRDefault="000D121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Instruction texts (how to make a mummy)</w:t>
            </w:r>
          </w:p>
          <w:p w:rsidR="00FE0985" w:rsidRDefault="00FE098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FE0985" w:rsidRPr="00FE0985" w:rsidRDefault="00FE098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0985">
              <w:rPr>
                <w:rFonts w:ascii="Arial" w:eastAsia="Arial" w:hAnsi="Arial" w:cs="Arial"/>
                <w:b/>
                <w:sz w:val="18"/>
                <w:szCs w:val="18"/>
              </w:rPr>
              <w:t>The Day of Ahmed’s Secret</w:t>
            </w:r>
          </w:p>
          <w:p w:rsidR="00FE0985" w:rsidRPr="008648B5" w:rsidRDefault="00FE098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Describing settings (Egyptian scenes)</w:t>
            </w:r>
          </w:p>
          <w:p w:rsidR="008648B5" w:rsidRPr="003F341E" w:rsidRDefault="008648B5" w:rsidP="003F341E">
            <w:pPr>
              <w:rPr>
                <w:rFonts w:ascii="Arial" w:eastAsia="Arial" w:hAnsi="Arial" w:cs="Arial"/>
                <w:b/>
                <w:sz w:val="40"/>
                <w:szCs w:val="40"/>
              </w:rPr>
            </w:pPr>
          </w:p>
          <w:p w:rsidR="003F341E" w:rsidRPr="003F341E" w:rsidRDefault="003F341E" w:rsidP="003F341E">
            <w:pPr>
              <w:jc w:val="center"/>
              <w:rPr>
                <w:rFonts w:ascii="Magneto" w:eastAsia="Arial" w:hAnsi="Magneto" w:cs="Arial"/>
                <w:sz w:val="18"/>
                <w:szCs w:val="18"/>
              </w:rPr>
            </w:pPr>
            <w:r w:rsidRPr="003F341E">
              <w:rPr>
                <w:rFonts w:ascii="Magneto" w:eastAsia="Arial" w:hAnsi="Magneto" w:cs="Arial"/>
                <w:sz w:val="18"/>
                <w:szCs w:val="18"/>
              </w:rPr>
              <w:t>CLASS STORY</w:t>
            </w:r>
          </w:p>
          <w:p w:rsidR="0063135B" w:rsidRPr="003F341E" w:rsidRDefault="008648B5" w:rsidP="008648B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F341E">
              <w:rPr>
                <w:rFonts w:ascii="Arial" w:eastAsia="Arial" w:hAnsi="Arial" w:cs="Arial"/>
                <w:sz w:val="20"/>
                <w:szCs w:val="20"/>
              </w:rPr>
              <w:t xml:space="preserve">The Egyptian Cinderella – Shirley </w:t>
            </w:r>
            <w:proofErr w:type="spellStart"/>
            <w:r w:rsidRPr="003F341E">
              <w:rPr>
                <w:rFonts w:ascii="Arial" w:eastAsia="Arial" w:hAnsi="Arial" w:cs="Arial"/>
                <w:sz w:val="20"/>
                <w:szCs w:val="20"/>
              </w:rPr>
              <w:t>Climo</w:t>
            </w:r>
            <w:proofErr w:type="spellEnd"/>
            <w:r w:rsidRPr="003F341E">
              <w:rPr>
                <w:rFonts w:ascii="Arial" w:eastAsia="Arial" w:hAnsi="Arial" w:cs="Arial"/>
                <w:sz w:val="20"/>
                <w:szCs w:val="20"/>
              </w:rPr>
              <w:t>?</w:t>
            </w:r>
          </w:p>
          <w:p w:rsidR="00196A3E" w:rsidRPr="00125D01" w:rsidRDefault="0063135B" w:rsidP="00125D0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F341E">
              <w:rPr>
                <w:rFonts w:ascii="Arial" w:eastAsia="Arial" w:hAnsi="Arial" w:cs="Arial"/>
                <w:sz w:val="20"/>
                <w:szCs w:val="20"/>
              </w:rPr>
              <w:t>Marcy and the Riddle of the Sphinx – Joe Todd Stanton</w:t>
            </w:r>
            <w:r w:rsidR="001421F8" w:rsidRPr="003F341E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:rsidR="003F341E" w:rsidRPr="003F341E" w:rsidRDefault="003F341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Great Women who Changed the World</w:t>
            </w:r>
          </w:p>
          <w:p w:rsidR="003F341E" w:rsidRPr="00DD19BE" w:rsidRDefault="00DD19B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D19BE">
              <w:rPr>
                <w:rFonts w:ascii="Arial" w:eastAsia="Arial" w:hAnsi="Arial" w:cs="Arial"/>
                <w:b/>
                <w:sz w:val="18"/>
                <w:szCs w:val="18"/>
              </w:rPr>
              <w:t>Children’s Mexico Cook Book</w:t>
            </w:r>
          </w:p>
          <w:p w:rsidR="003F341E" w:rsidRPr="001C6F29" w:rsidRDefault="003F341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3F341E" w:rsidRPr="003F341E" w:rsidRDefault="003F341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sz w:val="18"/>
                <w:szCs w:val="18"/>
              </w:rPr>
              <w:t>WRITING TO INFORM / ENTERTAIN</w:t>
            </w:r>
          </w:p>
          <w:p w:rsidR="00A53C82" w:rsidRPr="003F341E" w:rsidRDefault="00E4246B" w:rsidP="00B346A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.</w:t>
            </w:r>
            <w:proofErr w:type="spellStart"/>
            <w:r w:rsidR="001174F7" w:rsidRPr="003F341E">
              <w:rPr>
                <w:rFonts w:ascii="Arial" w:eastAsia="Arial" w:hAnsi="Arial" w:cs="Arial"/>
                <w:b/>
                <w:sz w:val="18"/>
                <w:szCs w:val="18"/>
              </w:rPr>
              <w:t>Fridha</w:t>
            </w:r>
            <w:proofErr w:type="spellEnd"/>
            <w:r w:rsidR="001174F7" w:rsidRPr="003F341E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="001174F7" w:rsidRPr="003F341E">
              <w:rPr>
                <w:rFonts w:ascii="Arial" w:eastAsia="Arial" w:hAnsi="Arial" w:cs="Arial"/>
                <w:b/>
                <w:sz w:val="18"/>
                <w:szCs w:val="18"/>
              </w:rPr>
              <w:t>Cahlo</w:t>
            </w:r>
            <w:proofErr w:type="spellEnd"/>
          </w:p>
          <w:p w:rsidR="001174F7" w:rsidRDefault="001174F7" w:rsidP="00DD19B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sz w:val="18"/>
                <w:szCs w:val="18"/>
              </w:rPr>
              <w:t>Non-</w:t>
            </w:r>
            <w:proofErr w:type="spellStart"/>
            <w:r w:rsidRPr="003F341E">
              <w:rPr>
                <w:rFonts w:ascii="Arial" w:eastAsia="Arial" w:hAnsi="Arial" w:cs="Arial"/>
                <w:sz w:val="18"/>
                <w:szCs w:val="18"/>
              </w:rPr>
              <w:t>Chron</w:t>
            </w:r>
            <w:proofErr w:type="spellEnd"/>
            <w:r w:rsidRPr="003F341E">
              <w:rPr>
                <w:rFonts w:ascii="Arial" w:eastAsia="Arial" w:hAnsi="Arial" w:cs="Arial"/>
                <w:sz w:val="18"/>
                <w:szCs w:val="18"/>
              </w:rPr>
              <w:t xml:space="preserve"> Report</w:t>
            </w:r>
          </w:p>
          <w:p w:rsidR="00DD19BE" w:rsidRPr="003F341E" w:rsidRDefault="00DD19BE" w:rsidP="00DD19B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1174F7" w:rsidRPr="003F341E" w:rsidRDefault="001174F7" w:rsidP="00B346A9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b/>
                <w:sz w:val="18"/>
                <w:szCs w:val="18"/>
              </w:rPr>
              <w:t>Stories from Other Cultures</w:t>
            </w:r>
          </w:p>
          <w:p w:rsidR="001174F7" w:rsidRPr="003F341E" w:rsidRDefault="001174F7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F341E">
              <w:rPr>
                <w:rFonts w:ascii="Arial" w:eastAsia="Arial" w:hAnsi="Arial" w:cs="Arial"/>
                <w:sz w:val="18"/>
                <w:szCs w:val="18"/>
              </w:rPr>
              <w:t>Aluxes</w:t>
            </w:r>
            <w:proofErr w:type="spellEnd"/>
            <w:r w:rsidRPr="003F341E">
              <w:rPr>
                <w:rFonts w:ascii="Arial" w:eastAsia="Arial" w:hAnsi="Arial" w:cs="Arial"/>
                <w:sz w:val="18"/>
                <w:szCs w:val="18"/>
              </w:rPr>
              <w:t xml:space="preserve"> / Maya Adventure</w:t>
            </w:r>
          </w:p>
          <w:p w:rsidR="001174F7" w:rsidRPr="003F341E" w:rsidRDefault="001174F7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1174F7" w:rsidRDefault="001174F7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341E">
              <w:rPr>
                <w:rFonts w:ascii="Arial" w:eastAsia="Arial" w:hAnsi="Arial" w:cs="Arial"/>
                <w:sz w:val="18"/>
                <w:szCs w:val="18"/>
              </w:rPr>
              <w:t>Recipes</w:t>
            </w:r>
          </w:p>
          <w:p w:rsidR="00294DE2" w:rsidRDefault="00294DE2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:rsidR="00294DE2" w:rsidRPr="00294DE2" w:rsidRDefault="00294DE2" w:rsidP="00B346A9">
            <w:pPr>
              <w:jc w:val="center"/>
              <w:rPr>
                <w:rFonts w:ascii="Arial" w:eastAsia="Arial" w:hAnsi="Arial" w:cs="Arial"/>
                <w:sz w:val="30"/>
                <w:szCs w:val="30"/>
              </w:rPr>
            </w:pPr>
          </w:p>
          <w:p w:rsidR="00294DE2" w:rsidRPr="003F341E" w:rsidRDefault="00294DE2" w:rsidP="00294DE2">
            <w:pPr>
              <w:jc w:val="center"/>
              <w:rPr>
                <w:rFonts w:ascii="Magneto" w:eastAsia="Arial" w:hAnsi="Magneto" w:cs="Arial"/>
                <w:sz w:val="18"/>
                <w:szCs w:val="18"/>
              </w:rPr>
            </w:pPr>
            <w:r w:rsidRPr="003F341E">
              <w:rPr>
                <w:rFonts w:ascii="Magneto" w:eastAsia="Arial" w:hAnsi="Magneto" w:cs="Arial"/>
                <w:sz w:val="18"/>
                <w:szCs w:val="18"/>
              </w:rPr>
              <w:t>CLASS STORY</w:t>
            </w:r>
          </w:p>
          <w:p w:rsidR="00294DE2" w:rsidRPr="003F341E" w:rsidRDefault="00294DE2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TBC</w:t>
            </w:r>
          </w:p>
          <w:p w:rsidR="001174F7" w:rsidRPr="00B346A9" w:rsidRDefault="001174F7" w:rsidP="00B346A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03A2C" w:rsidTr="00125D01">
        <w:trPr>
          <w:trHeight w:val="83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Trips</w:t>
            </w:r>
          </w:p>
          <w:p w:rsidR="00503A2C" w:rsidRPr="005D335C" w:rsidRDefault="0056328B" w:rsidP="006D1A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335C">
              <w:rPr>
                <w:rFonts w:ascii="Arial" w:eastAsia="Arial" w:hAnsi="Arial" w:cs="Arial"/>
                <w:sz w:val="18"/>
                <w:szCs w:val="18"/>
              </w:rPr>
              <w:t>Stone</w:t>
            </w:r>
            <w:r w:rsidR="005D335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5D335C">
              <w:rPr>
                <w:rFonts w:ascii="Arial" w:eastAsia="Arial" w:hAnsi="Arial" w:cs="Arial"/>
                <w:sz w:val="18"/>
                <w:szCs w:val="18"/>
              </w:rPr>
              <w:t>Henge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503A2C" w:rsidRPr="00125D01" w:rsidRDefault="0056328B" w:rsidP="00125D0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335C">
              <w:rPr>
                <w:rFonts w:ascii="Arial" w:eastAsia="Arial" w:hAnsi="Arial" w:cs="Arial"/>
                <w:sz w:val="18"/>
                <w:szCs w:val="18"/>
              </w:rPr>
              <w:t>Ashmolean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:rsidR="00503A2C" w:rsidRPr="00503A2C" w:rsidRDefault="005D335C" w:rsidP="006D1A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Mexicolore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- Visitor</w:t>
            </w:r>
          </w:p>
        </w:tc>
      </w:tr>
      <w:tr w:rsidR="00A53C82" w:rsidTr="009346A4">
        <w:trPr>
          <w:trHeight w:val="98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A53C82" w:rsidRPr="00503A2C" w:rsidRDefault="00294DE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Trip to Stone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Henge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A53C82" w:rsidRPr="00503A2C" w:rsidRDefault="005D335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Make a volcano</w:t>
            </w:r>
            <w:r w:rsidR="00E4246B"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A53C82" w:rsidRPr="00DA3078" w:rsidRDefault="00A53C8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A53C82" w:rsidRPr="00503A2C" w:rsidRDefault="00503A2C" w:rsidP="00294DE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Trip to </w:t>
            </w:r>
            <w:r w:rsidR="00294DE2">
              <w:rPr>
                <w:rFonts w:ascii="Arial" w:eastAsia="Arial" w:hAnsi="Arial" w:cs="Arial"/>
                <w:sz w:val="18"/>
                <w:szCs w:val="18"/>
              </w:rPr>
              <w:t>Ashmolean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:rsidR="00A53C82" w:rsidRPr="00503A2C" w:rsidRDefault="005D335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Mexicolore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- Visitor</w:t>
            </w:r>
          </w:p>
        </w:tc>
      </w:tr>
      <w:tr w:rsidR="00A53C82" w:rsidTr="009346A4">
        <w:trPr>
          <w:trHeight w:val="98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A53C82" w:rsidRPr="00503A2C" w:rsidRDefault="005D335C" w:rsidP="005D335C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Sharing books with Y6/HT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KS2 carol concert; hall display; gifts for family based around our theme.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A53C82" w:rsidRPr="00503A2C" w:rsidRDefault="00E4246B" w:rsidP="003640FD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‘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A53C82" w:rsidRPr="00503A2C" w:rsidRDefault="00294DE2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Museum for parents – informing them on different Egyptian exhibits.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:rsidR="00A53C82" w:rsidRPr="00503A2C" w:rsidRDefault="005D335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Mexico Celebration –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Pinata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/ Food</w:t>
            </w:r>
          </w:p>
          <w:p w:rsidR="00A53C82" w:rsidRDefault="00A53C82" w:rsidP="00503A2C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151B3" w:rsidTr="009346A4">
        <w:trPr>
          <w:trHeight w:val="98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="005D335C">
              <w:rPr>
                <w:rFonts w:ascii="Arial" w:eastAsia="Arial" w:hAnsi="Arial" w:cs="Arial"/>
                <w:color w:val="FDC600"/>
                <w:sz w:val="18"/>
                <w:szCs w:val="18"/>
              </w:rPr>
              <w:t>Narratives</w:t>
            </w:r>
          </w:p>
          <w:p w:rsidR="004A3505" w:rsidRPr="004A3505" w:rsidRDefault="004A3505">
            <w:pPr>
              <w:jc w:val="center"/>
              <w:rPr>
                <w:rFonts w:ascii="Arial" w:eastAsia="Arial" w:hAnsi="Arial" w:cs="Arial"/>
                <w:b/>
                <w:color w:val="0060A9"/>
                <w:sz w:val="6"/>
                <w:szCs w:val="6"/>
              </w:rPr>
            </w:pPr>
          </w:p>
          <w:p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="005D335C">
              <w:rPr>
                <w:rFonts w:ascii="Arial" w:eastAsia="Arial" w:hAnsi="Arial" w:cs="Arial"/>
                <w:color w:val="FDC600"/>
                <w:sz w:val="18"/>
                <w:szCs w:val="18"/>
              </w:rPr>
              <w:t>Post cards, warning book, biography.</w:t>
            </w:r>
          </w:p>
          <w:p w:rsidR="00A151B3" w:rsidRDefault="00A151B3" w:rsidP="005D335C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="005D335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A151B3" w:rsidRPr="00503A2C" w:rsidRDefault="00A151B3" w:rsidP="00B346A9">
            <w:pPr>
              <w:jc w:val="center"/>
              <w:rPr>
                <w:rFonts w:ascii="Arial" w:eastAsia="Arial" w:hAnsi="Arial" w:cs="Arial"/>
                <w:color w:val="4F8A1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="005D335C">
              <w:rPr>
                <w:rFonts w:ascii="Arial" w:eastAsia="Arial" w:hAnsi="Arial" w:cs="Arial"/>
                <w:color w:val="FDC600"/>
                <w:sz w:val="18"/>
                <w:szCs w:val="18"/>
              </w:rPr>
              <w:t>Tourist advert, letter writing, recount.</w:t>
            </w:r>
          </w:p>
          <w:p w:rsidR="00A151B3" w:rsidRDefault="00A151B3">
            <w:pPr>
              <w:jc w:val="center"/>
              <w:rPr>
                <w:rFonts w:ascii="Arial" w:eastAsia="Arial" w:hAnsi="Arial" w:cs="Arial"/>
                <w:color w:val="0060A9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="0021792B">
              <w:rPr>
                <w:rFonts w:ascii="Arial" w:eastAsia="Arial" w:hAnsi="Arial" w:cs="Arial"/>
                <w:color w:val="FDC600"/>
                <w:sz w:val="18"/>
                <w:szCs w:val="18"/>
              </w:rPr>
              <w:t>Explanation, instruction, describing a scene</w:t>
            </w:r>
          </w:p>
          <w:p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proofErr w:type="spellStart"/>
            <w:r w:rsidR="0021792B">
              <w:rPr>
                <w:rFonts w:ascii="Arial" w:eastAsia="Arial" w:hAnsi="Arial" w:cs="Arial"/>
                <w:color w:val="FDC600"/>
                <w:sz w:val="18"/>
                <w:szCs w:val="18"/>
              </w:rPr>
              <w:t>Npn</w:t>
            </w:r>
            <w:proofErr w:type="spellEnd"/>
            <w:r w:rsidR="0021792B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 </w:t>
            </w:r>
            <w:proofErr w:type="spellStart"/>
            <w:r w:rsidR="0021792B">
              <w:rPr>
                <w:rFonts w:ascii="Arial" w:eastAsia="Arial" w:hAnsi="Arial" w:cs="Arial"/>
                <w:color w:val="FDC600"/>
                <w:sz w:val="18"/>
                <w:szCs w:val="18"/>
              </w:rPr>
              <w:t>chron</w:t>
            </w:r>
            <w:proofErr w:type="spellEnd"/>
            <w:r w:rsidR="0021792B">
              <w:rPr>
                <w:rFonts w:ascii="Arial" w:eastAsia="Arial" w:hAnsi="Arial" w:cs="Arial"/>
                <w:color w:val="FDC600"/>
                <w:sz w:val="18"/>
                <w:szCs w:val="18"/>
              </w:rPr>
              <w:t xml:space="preserve"> report, Stories from other cultures, instructions.</w:t>
            </w:r>
          </w:p>
          <w:p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</w:tr>
      <w:tr w:rsidR="00A151B3" w:rsidTr="009346A4">
        <w:trPr>
          <w:trHeight w:val="987"/>
        </w:trPr>
        <w:tc>
          <w:tcPr>
            <w:tcW w:w="26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sz w:val="12"/>
                <w:szCs w:val="12"/>
              </w:rPr>
              <w:t>Other Learning</w:t>
            </w:r>
          </w:p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Science:</w:t>
            </w:r>
            <w:r w:rsidR="00D679C6" w:rsidRPr="001676BD">
              <w:rPr>
                <w:rFonts w:ascii="Arial" w:eastAsia="Arial" w:hAnsi="Arial" w:cs="Arial"/>
                <w:color w:val="EC732C"/>
                <w:sz w:val="12"/>
                <w:szCs w:val="12"/>
              </w:rPr>
              <w:t xml:space="preserve"> </w:t>
            </w:r>
            <w:r w:rsidR="00D679C6"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Forces and Magnets</w:t>
            </w:r>
          </w:p>
          <w:p w:rsidR="00D679C6" w:rsidRPr="001676BD" w:rsidRDefault="00D679C6">
            <w:pPr>
              <w:jc w:val="center"/>
              <w:rPr>
                <w:rFonts w:ascii="Arial" w:eastAsia="Arial" w:hAnsi="Arial" w:cs="Arial"/>
                <w:color w:val="EC732C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Geography:</w:t>
            </w: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 xml:space="preserve"> </w:t>
            </w:r>
          </w:p>
          <w:p w:rsidR="004525F7" w:rsidRPr="001676BD" w:rsidRDefault="00A151B3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 xml:space="preserve">RE: </w:t>
            </w:r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 xml:space="preserve">Would celebrating </w:t>
            </w:r>
            <w:proofErr w:type="spellStart"/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Divali</w:t>
            </w:r>
            <w:proofErr w:type="spellEnd"/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 xml:space="preserve"> at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home and in the community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bring a feeling of belonging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to a Hindu child?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Does participating in worship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help people to feel closer to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God or their faith community?</w:t>
            </w:r>
          </w:p>
          <w:p w:rsidR="00A151B3" w:rsidRPr="001676BD" w:rsidRDefault="004525F7" w:rsidP="004525F7">
            <w:pPr>
              <w:jc w:val="center"/>
              <w:rPr>
                <w:rFonts w:ascii="Arial" w:eastAsia="Arial" w:hAnsi="Arial" w:cs="Arial"/>
                <w:color w:val="EC732C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(Hinduism)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 xml:space="preserve">PE: </w:t>
            </w:r>
            <w:r w:rsidR="001C6F29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>Running, Football, Gymnastics</w:t>
            </w:r>
          </w:p>
          <w:p w:rsidR="004A3505" w:rsidRPr="001676BD" w:rsidRDefault="001676BD" w:rsidP="004A3505">
            <w:pPr>
              <w:jc w:val="center"/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 xml:space="preserve">Computing: </w:t>
            </w:r>
            <w:proofErr w:type="spellStart"/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>Esafety</w:t>
            </w:r>
            <w:proofErr w:type="spellEnd"/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MFL:</w:t>
            </w:r>
            <w:r w:rsidR="00D679C6"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 xml:space="preserve"> RH Autumn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ART:</w:t>
            </w:r>
            <w:r w:rsidR="00ED6DFB"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TBC</w:t>
            </w:r>
          </w:p>
          <w:p w:rsidR="00A151B3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>DT:</w:t>
            </w:r>
            <w:r w:rsidR="00A151B3"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 xml:space="preserve"> </w:t>
            </w:r>
          </w:p>
          <w:p w:rsidR="00125D01" w:rsidRPr="001676BD" w:rsidRDefault="00125D01" w:rsidP="004A3505">
            <w:pPr>
              <w:jc w:val="center"/>
              <w:rPr>
                <w:rFonts w:ascii="Arial" w:eastAsia="Arial" w:hAnsi="Arial" w:cs="Arial"/>
                <w:color w:val="5B97B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PSHCE: What makes a good friend?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sz w:val="12"/>
                <w:szCs w:val="12"/>
              </w:rPr>
              <w:t>Other Learning</w:t>
            </w:r>
          </w:p>
          <w:p w:rsidR="004A3505" w:rsidRPr="001676BD" w:rsidRDefault="004A3505">
            <w:pPr>
              <w:jc w:val="center"/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Science: Rocks</w:t>
            </w:r>
          </w:p>
          <w:p w:rsidR="00A151B3" w:rsidRPr="001676BD" w:rsidRDefault="00A151B3">
            <w:pPr>
              <w:jc w:val="center"/>
              <w:rPr>
                <w:rFonts w:ascii="Arial" w:eastAsia="Arial" w:hAnsi="Arial" w:cs="Arial"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  <w:t xml:space="preserve">History: </w:t>
            </w:r>
            <w:r w:rsidRPr="001676BD">
              <w:rPr>
                <w:rFonts w:ascii="Arial" w:eastAsia="Arial" w:hAnsi="Arial" w:cs="Arial"/>
                <w:color w:val="92499E"/>
                <w:sz w:val="12"/>
                <w:szCs w:val="12"/>
              </w:rPr>
              <w:t>Remembrance.</w:t>
            </w:r>
          </w:p>
          <w:p w:rsidR="004525F7" w:rsidRPr="001676BD" w:rsidRDefault="00D679C6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9DD9"/>
                <w:sz w:val="12"/>
                <w:szCs w:val="12"/>
              </w:rPr>
              <w:t xml:space="preserve">RE: </w:t>
            </w:r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 xml:space="preserve">Incarnation </w:t>
            </w:r>
          </w:p>
          <w:p w:rsidR="00D679C6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(What is the Trinity?)</w:t>
            </w:r>
          </w:p>
          <w:p w:rsidR="004525F7" w:rsidRPr="001676BD" w:rsidRDefault="004525F7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</w:p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 xml:space="preserve">PE: </w:t>
            </w:r>
            <w:r w:rsidR="001C6F29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>Gymnastics, Dance</w:t>
            </w:r>
          </w:p>
          <w:p w:rsidR="004A3505" w:rsidRPr="001676BD" w:rsidRDefault="001676BD">
            <w:pPr>
              <w:jc w:val="center"/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>Computing: Technology in our lives.</w:t>
            </w:r>
          </w:p>
          <w:p w:rsidR="004A3505" w:rsidRPr="001676BD" w:rsidRDefault="004A3505">
            <w:pPr>
              <w:jc w:val="center"/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MFL:</w:t>
            </w:r>
            <w:r w:rsidR="00D679C6"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 xml:space="preserve"> RH Autumn</w:t>
            </w:r>
          </w:p>
          <w:p w:rsidR="004A3505" w:rsidRPr="001676BD" w:rsidRDefault="004A3505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ART:</w:t>
            </w:r>
            <w:r w:rsidR="00D679C6"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 xml:space="preserve"> </w:t>
            </w:r>
          </w:p>
          <w:p w:rsidR="004A3505" w:rsidRPr="001676BD" w:rsidRDefault="004A3505">
            <w:pPr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>DT:</w:t>
            </w:r>
            <w:r w:rsidR="00D679C6"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 xml:space="preserve"> Volcano</w:t>
            </w:r>
          </w:p>
          <w:p w:rsidR="00125D01" w:rsidRPr="001676BD" w:rsidRDefault="00125D01">
            <w:pPr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</w:p>
          <w:p w:rsidR="00125D01" w:rsidRPr="001676BD" w:rsidRDefault="00125D01" w:rsidP="00125D01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PSHCE: What is bullying?</w:t>
            </w:r>
          </w:p>
        </w:tc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sz w:val="12"/>
                <w:szCs w:val="12"/>
              </w:rPr>
              <w:t>Other Learning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Science:</w:t>
            </w:r>
            <w:r w:rsidR="00D679C6"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 xml:space="preserve"> Scientists &amp; Inventors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  <w:t>History:</w:t>
            </w:r>
          </w:p>
          <w:p w:rsidR="00D679C6" w:rsidRPr="001676BD" w:rsidRDefault="00D679C6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9DD9"/>
                <w:sz w:val="12"/>
                <w:szCs w:val="12"/>
              </w:rPr>
              <w:t xml:space="preserve">RE: </w:t>
            </w:r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Creation (what do Christians learn from the Creation story?</w:t>
            </w:r>
          </w:p>
          <w:p w:rsidR="001676BD" w:rsidRPr="001676BD" w:rsidRDefault="001676BD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 xml:space="preserve">PE: </w:t>
            </w:r>
            <w:r w:rsidR="001C6F29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>Attack v defence, hockey, netball, ball skills</w:t>
            </w:r>
          </w:p>
          <w:p w:rsidR="004A3505" w:rsidRPr="001676BD" w:rsidRDefault="001676BD" w:rsidP="004A3505">
            <w:pPr>
              <w:jc w:val="center"/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>Computing: Programming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MFL:</w:t>
            </w:r>
            <w:r w:rsidR="00D679C6"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 xml:space="preserve"> RH Spring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ART</w:t>
            </w:r>
            <w:r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:</w:t>
            </w:r>
            <w:r w:rsidR="00ED6DFB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 xml:space="preserve"> </w:t>
            </w:r>
            <w:r w:rsidR="00ED6DFB"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Clay models</w:t>
            </w:r>
          </w:p>
          <w:p w:rsidR="00A151B3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>DT:</w:t>
            </w:r>
          </w:p>
          <w:p w:rsidR="00125D01" w:rsidRPr="001676BD" w:rsidRDefault="00125D01" w:rsidP="004A3505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PSHCE: What helps us grow and stay healthy?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sz w:val="12"/>
                <w:szCs w:val="12"/>
              </w:rPr>
              <w:t>Other Learning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Science: Plants</w:t>
            </w:r>
          </w:p>
          <w:p w:rsidR="004A3505" w:rsidRPr="001676BD" w:rsidRDefault="00D679C6" w:rsidP="004A3505">
            <w:pPr>
              <w:jc w:val="center"/>
              <w:rPr>
                <w:rFonts w:ascii="Arial" w:eastAsia="Arial" w:hAnsi="Arial" w:cs="Arial"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  <w:t>Geography</w:t>
            </w:r>
            <w:r w:rsidR="004A3505" w:rsidRPr="001676BD"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  <w:t>:</w:t>
            </w:r>
          </w:p>
          <w:p w:rsidR="00D679C6" w:rsidRPr="001676BD" w:rsidRDefault="00D679C6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9DD9"/>
                <w:sz w:val="12"/>
                <w:szCs w:val="12"/>
              </w:rPr>
              <w:t xml:space="preserve">RE: </w:t>
            </w:r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Why do Christians call the day Jesus died ‘Good Friday’?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Would visiting the River Ganges feel special to a non-Hindu?</w:t>
            </w:r>
          </w:p>
          <w:p w:rsidR="004525F7" w:rsidRPr="001676BD" w:rsidRDefault="004525F7" w:rsidP="00D679C6">
            <w:pPr>
              <w:jc w:val="center"/>
              <w:rPr>
                <w:rFonts w:ascii="Arial" w:eastAsia="Arial" w:hAnsi="Arial" w:cs="Arial"/>
                <w:color w:val="EC732C"/>
                <w:sz w:val="12"/>
                <w:szCs w:val="12"/>
              </w:rPr>
            </w:pP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 xml:space="preserve">PE: </w:t>
            </w:r>
            <w:r w:rsidR="001C6F29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>Tag rugby, dance, cricket</w:t>
            </w:r>
          </w:p>
          <w:p w:rsidR="004A3505" w:rsidRPr="001676BD" w:rsidRDefault="001676BD" w:rsidP="004A3505">
            <w:pPr>
              <w:jc w:val="center"/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>Computing: Handling Data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MFL:</w:t>
            </w:r>
            <w:r w:rsidR="00D679C6"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 xml:space="preserve"> RH Spring/Summer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ART</w:t>
            </w:r>
            <w:r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:</w:t>
            </w:r>
            <w:r w:rsidR="00ED6DFB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 xml:space="preserve"> </w:t>
            </w:r>
          </w:p>
          <w:p w:rsidR="00A151B3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>DT:</w:t>
            </w:r>
          </w:p>
          <w:p w:rsidR="00125D01" w:rsidRPr="001676BD" w:rsidRDefault="00125D01" w:rsidP="004A3505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PSHCE: What jobs do people do? What helps us to stay safe?</w:t>
            </w:r>
          </w:p>
        </w:tc>
        <w:tc>
          <w:tcPr>
            <w:tcW w:w="3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:rsidR="00A151B3" w:rsidRPr="001676BD" w:rsidRDefault="00A151B3">
            <w:pPr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sz w:val="12"/>
                <w:szCs w:val="12"/>
              </w:rPr>
              <w:t>Other Learning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2499E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EC732C"/>
                <w:sz w:val="12"/>
                <w:szCs w:val="12"/>
              </w:rPr>
              <w:t>Science: Light</w:t>
            </w:r>
          </w:p>
          <w:p w:rsidR="004525F7" w:rsidRPr="001676BD" w:rsidRDefault="00D679C6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9DD9"/>
                <w:sz w:val="12"/>
                <w:szCs w:val="12"/>
              </w:rPr>
              <w:t xml:space="preserve">RE: </w:t>
            </w:r>
            <w:r w:rsidR="004525F7"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Do religious people live better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lives?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Is religion the most important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influence and inspiration in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9DD9"/>
                <w:sz w:val="12"/>
                <w:szCs w:val="12"/>
              </w:rPr>
              <w:t>everyone’s life?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B0F0"/>
                <w:sz w:val="12"/>
                <w:szCs w:val="12"/>
              </w:rPr>
              <w:t>Does going to the Mosque give Muslims a sense of belonging? (Islam, Christianity).(Y2)</w:t>
            </w:r>
          </w:p>
          <w:p w:rsidR="004525F7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2"/>
                <w:szCs w:val="12"/>
              </w:rPr>
            </w:pPr>
          </w:p>
          <w:p w:rsidR="00D679C6" w:rsidRPr="001676BD" w:rsidRDefault="004525F7" w:rsidP="004525F7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color w:val="00B0F0"/>
                <w:sz w:val="12"/>
                <w:szCs w:val="12"/>
              </w:rPr>
              <w:t>Trip to Mosque (Swindon)</w:t>
            </w:r>
          </w:p>
          <w:p w:rsidR="001C6F29" w:rsidRDefault="001C6F29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 xml:space="preserve">PE: </w:t>
            </w:r>
            <w:r w:rsidR="001C6F29">
              <w:rPr>
                <w:rFonts w:ascii="Arial" w:eastAsia="Arial" w:hAnsi="Arial" w:cs="Arial"/>
                <w:b/>
                <w:color w:val="948A54" w:themeColor="background2" w:themeShade="80"/>
                <w:sz w:val="12"/>
                <w:szCs w:val="12"/>
              </w:rPr>
              <w:t>Maypole, jumping, Sports Day</w:t>
            </w:r>
          </w:p>
          <w:p w:rsidR="004A3505" w:rsidRPr="001676BD" w:rsidRDefault="001676BD" w:rsidP="004A3505">
            <w:pPr>
              <w:jc w:val="center"/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FF0000"/>
                <w:sz w:val="12"/>
                <w:szCs w:val="12"/>
              </w:rPr>
              <w:t>Computing: Multimedia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>MFL:</w:t>
            </w:r>
            <w:r w:rsidR="00D679C6" w:rsidRPr="001676BD">
              <w:rPr>
                <w:rFonts w:ascii="Arial" w:eastAsia="Arial" w:hAnsi="Arial" w:cs="Arial"/>
                <w:b/>
                <w:color w:val="7030A0"/>
                <w:sz w:val="12"/>
                <w:szCs w:val="12"/>
              </w:rPr>
              <w:t xml:space="preserve"> RH Summer</w:t>
            </w:r>
          </w:p>
          <w:p w:rsidR="004A3505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ART</w:t>
            </w:r>
            <w:r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:</w:t>
            </w:r>
            <w:r w:rsidR="00D679C6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 xml:space="preserve"> </w:t>
            </w:r>
            <w:r w:rsidR="00ED6DFB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Air dry ‘</w:t>
            </w:r>
            <w:proofErr w:type="spellStart"/>
            <w:r w:rsidR="00ED6DFB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Alibrijes</w:t>
            </w:r>
            <w:proofErr w:type="spellEnd"/>
            <w:r w:rsidR="00ED6DFB" w:rsidRPr="001676BD">
              <w:rPr>
                <w:rFonts w:ascii="Arial" w:eastAsia="Arial" w:hAnsi="Arial" w:cs="Arial"/>
                <w:b/>
                <w:color w:val="5B97B1"/>
                <w:sz w:val="12"/>
                <w:szCs w:val="12"/>
              </w:rPr>
              <w:t>’</w:t>
            </w:r>
          </w:p>
          <w:p w:rsidR="00A151B3" w:rsidRPr="001676BD" w:rsidRDefault="004A3505" w:rsidP="004A3505">
            <w:pPr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>DT:</w:t>
            </w:r>
            <w:r w:rsidR="00ED6DFB" w:rsidRPr="001676BD"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  <w:t xml:space="preserve"> Mexican food</w:t>
            </w:r>
          </w:p>
          <w:p w:rsidR="00125D01" w:rsidRPr="001676BD" w:rsidRDefault="00125D01" w:rsidP="00125D0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PSHCE:</w:t>
            </w:r>
            <w:r w:rsidR="001676BD"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 xml:space="preserve"> </w:t>
            </w: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What helps us to stay safe? (</w:t>
            </w:r>
            <w:proofErr w:type="spellStart"/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cont</w:t>
            </w:r>
            <w:proofErr w:type="spellEnd"/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)</w:t>
            </w:r>
          </w:p>
          <w:p w:rsidR="00125D01" w:rsidRPr="00BB7196" w:rsidRDefault="00125D01" w:rsidP="00BB719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  <w:sz w:val="12"/>
                <w:szCs w:val="12"/>
              </w:rPr>
            </w:pPr>
            <w:r w:rsidRPr="001676BD">
              <w:rPr>
                <w:rFonts w:ascii="Arial" w:eastAsia="Arial" w:hAnsi="Arial" w:cs="Arial"/>
                <w:b/>
                <w:color w:val="4F8A10"/>
                <w:sz w:val="12"/>
                <w:szCs w:val="12"/>
              </w:rPr>
              <w:t>How do we recognise our feelings?</w:t>
            </w:r>
          </w:p>
        </w:tc>
      </w:tr>
    </w:tbl>
    <w:p w:rsidR="00A53C82" w:rsidRDefault="00A53C82">
      <w:pPr>
        <w:rPr>
          <w:rFonts w:ascii="Arial" w:eastAsia="Arial" w:hAnsi="Arial" w:cs="Arial"/>
        </w:rPr>
      </w:pPr>
    </w:p>
    <w:sectPr w:rsidR="00A53C82">
      <w:headerReference w:type="default" r:id="rId13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4CD" w:rsidRDefault="002C34CD">
      <w:pPr>
        <w:spacing w:after="0" w:line="240" w:lineRule="auto"/>
      </w:pPr>
      <w:r>
        <w:separator/>
      </w:r>
    </w:p>
  </w:endnote>
  <w:endnote w:type="continuationSeparator" w:id="0">
    <w:p w:rsidR="002C34CD" w:rsidRDefault="002C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ical Mystery Tour Outline Sh">
    <w:altName w:val="Segoe UI Semilight"/>
    <w:charset w:val="00"/>
    <w:family w:val="auto"/>
    <w:pitch w:val="variable"/>
    <w:sig w:usb0="A00000A7" w:usb1="1000004A" w:usb2="00000000" w:usb3="00000000" w:csb0="00000111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Liberation Sans Narrow">
    <w:altName w:val="Arial"/>
    <w:charset w:val="00"/>
    <w:family w:val="swiss"/>
    <w:pitch w:val="variable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4CD" w:rsidRDefault="002C34CD">
      <w:pPr>
        <w:spacing w:after="0" w:line="240" w:lineRule="auto"/>
      </w:pPr>
      <w:r>
        <w:separator/>
      </w:r>
    </w:p>
  </w:footnote>
  <w:footnote w:type="continuationSeparator" w:id="0">
    <w:p w:rsidR="002C34CD" w:rsidRDefault="002C3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AA8" w:rsidRDefault="006D1A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 xml:space="preserve">Years </w:t>
    </w:r>
    <w:r w:rsidR="00D37CE1">
      <w:rPr>
        <w:b/>
        <w:color w:val="000000"/>
        <w:sz w:val="36"/>
        <w:szCs w:val="36"/>
      </w:rPr>
      <w:t>2/</w:t>
    </w:r>
    <w:proofErr w:type="gramStart"/>
    <w:r w:rsidR="00D37CE1">
      <w:rPr>
        <w:b/>
        <w:color w:val="000000"/>
        <w:sz w:val="36"/>
        <w:szCs w:val="36"/>
      </w:rPr>
      <w:t>3</w:t>
    </w:r>
    <w:r>
      <w:rPr>
        <w:b/>
        <w:color w:val="000000"/>
        <w:sz w:val="36"/>
        <w:szCs w:val="36"/>
      </w:rPr>
      <w:t xml:space="preserve">  2020</w:t>
    </w:r>
    <w:proofErr w:type="gramEnd"/>
    <w:r>
      <w:rPr>
        <w:b/>
        <w:color w:val="000000"/>
        <w:sz w:val="36"/>
        <w:szCs w:val="36"/>
      </w:rPr>
      <w:t>-21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10816"/>
    <w:multiLevelType w:val="multilevel"/>
    <w:tmpl w:val="E158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D7C6C76"/>
    <w:multiLevelType w:val="multilevel"/>
    <w:tmpl w:val="568A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AF7B2B"/>
    <w:multiLevelType w:val="multilevel"/>
    <w:tmpl w:val="F084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82"/>
    <w:rsid w:val="000C512D"/>
    <w:rsid w:val="000D1218"/>
    <w:rsid w:val="000E3CED"/>
    <w:rsid w:val="001174F7"/>
    <w:rsid w:val="00125D01"/>
    <w:rsid w:val="001421F8"/>
    <w:rsid w:val="001676BD"/>
    <w:rsid w:val="00196A3E"/>
    <w:rsid w:val="001C6F29"/>
    <w:rsid w:val="002153B7"/>
    <w:rsid w:val="0021792B"/>
    <w:rsid w:val="00294DE2"/>
    <w:rsid w:val="002A44A3"/>
    <w:rsid w:val="002C07B8"/>
    <w:rsid w:val="002C2EC0"/>
    <w:rsid w:val="002C34CD"/>
    <w:rsid w:val="0031437D"/>
    <w:rsid w:val="003640FD"/>
    <w:rsid w:val="003E230A"/>
    <w:rsid w:val="003F341E"/>
    <w:rsid w:val="003F5830"/>
    <w:rsid w:val="004525F7"/>
    <w:rsid w:val="00477962"/>
    <w:rsid w:val="00483D61"/>
    <w:rsid w:val="004A2F0A"/>
    <w:rsid w:val="004A3505"/>
    <w:rsid w:val="00503A2C"/>
    <w:rsid w:val="0056328B"/>
    <w:rsid w:val="00594A40"/>
    <w:rsid w:val="005B67C8"/>
    <w:rsid w:val="005C6625"/>
    <w:rsid w:val="005D335C"/>
    <w:rsid w:val="0063135B"/>
    <w:rsid w:val="0068478A"/>
    <w:rsid w:val="006C1ED2"/>
    <w:rsid w:val="006D1AA8"/>
    <w:rsid w:val="006D60CE"/>
    <w:rsid w:val="006F33AF"/>
    <w:rsid w:val="00721C56"/>
    <w:rsid w:val="00781021"/>
    <w:rsid w:val="0079102A"/>
    <w:rsid w:val="007B197E"/>
    <w:rsid w:val="007E5A98"/>
    <w:rsid w:val="008648B5"/>
    <w:rsid w:val="008A629D"/>
    <w:rsid w:val="008C096E"/>
    <w:rsid w:val="008C7AC0"/>
    <w:rsid w:val="008D1E42"/>
    <w:rsid w:val="00931214"/>
    <w:rsid w:val="009346A4"/>
    <w:rsid w:val="00972CFD"/>
    <w:rsid w:val="009853B1"/>
    <w:rsid w:val="009C0982"/>
    <w:rsid w:val="009C21FE"/>
    <w:rsid w:val="00A151B3"/>
    <w:rsid w:val="00A359E9"/>
    <w:rsid w:val="00A444E5"/>
    <w:rsid w:val="00A503DE"/>
    <w:rsid w:val="00A53C82"/>
    <w:rsid w:val="00AF42E9"/>
    <w:rsid w:val="00B330C7"/>
    <w:rsid w:val="00B346A9"/>
    <w:rsid w:val="00B47592"/>
    <w:rsid w:val="00B8135B"/>
    <w:rsid w:val="00B93FB5"/>
    <w:rsid w:val="00BB7196"/>
    <w:rsid w:val="00BC0CC2"/>
    <w:rsid w:val="00BF539F"/>
    <w:rsid w:val="00C337B6"/>
    <w:rsid w:val="00C5701C"/>
    <w:rsid w:val="00C85771"/>
    <w:rsid w:val="00CD2FE9"/>
    <w:rsid w:val="00CD3E33"/>
    <w:rsid w:val="00CD4211"/>
    <w:rsid w:val="00D3545D"/>
    <w:rsid w:val="00D37CE1"/>
    <w:rsid w:val="00D679C6"/>
    <w:rsid w:val="00D9430C"/>
    <w:rsid w:val="00DA3078"/>
    <w:rsid w:val="00DD19BE"/>
    <w:rsid w:val="00E22A6D"/>
    <w:rsid w:val="00E23081"/>
    <w:rsid w:val="00E4246B"/>
    <w:rsid w:val="00E66627"/>
    <w:rsid w:val="00E67FFB"/>
    <w:rsid w:val="00ED6DFB"/>
    <w:rsid w:val="00F47078"/>
    <w:rsid w:val="00FC17AB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D3C978-3CD4-4627-B684-707765DE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0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AMUW2mVW9JOemYTfAeFlQE8qDBIE2s7dLrH6vaK2U1ufqu042dUvjw/pCV2wnfGwQe56XKyg+TQpcH2gHayInpvgqPG+PFzMdB2HChnGb7ejsx1j2e3YoXQC6nHH6EGJj7jL0RghiIMJb0/LwX/6vQU5pMSg3wXoc42RJ+m2w0aPjT1mOqq2KY7R2YBcYFdB6BQd9EkFgl6M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447939970433</cp:lastModifiedBy>
  <cp:revision>2</cp:revision>
  <cp:lastPrinted>2020-11-26T10:19:00Z</cp:lastPrinted>
  <dcterms:created xsi:type="dcterms:W3CDTF">2020-11-26T10:19:00Z</dcterms:created>
  <dcterms:modified xsi:type="dcterms:W3CDTF">2020-11-26T10:19:00Z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